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Российской Федерации</w:t>
      </w:r>
    </w:p>
    <w:p w:rsidR="00185F60" w:rsidRPr="00185F60" w:rsidRDefault="00185F60" w:rsidP="00185F60">
      <w:pPr>
        <w:pStyle w:val="5"/>
        <w:jc w:val="center"/>
        <w:rPr>
          <w:rFonts w:ascii="Bookman Old Style" w:hAnsi="Bookman Old Style" w:cs="Tahoma"/>
          <w:i w:val="0"/>
          <w:sz w:val="36"/>
          <w:lang/>
        </w:rPr>
      </w:pPr>
      <w:r w:rsidRPr="00185F60">
        <w:rPr>
          <w:rFonts w:ascii="Bookman Old Style" w:hAnsi="Bookman Old Style" w:cs="Tahoma"/>
          <w:i w:val="0"/>
          <w:sz w:val="36"/>
          <w:lang/>
        </w:rPr>
        <w:t xml:space="preserve">ЦЕНТРАЛЬНЫЙ </w:t>
      </w:r>
      <w:r w:rsidR="00CD0E0B">
        <w:rPr>
          <w:rFonts w:ascii="Bookman Old Style" w:hAnsi="Bookman Old Style" w:cs="Tahoma"/>
          <w:i w:val="0"/>
          <w:sz w:val="36"/>
          <w:lang/>
        </w:rPr>
        <w:t>СОВЕТ</w:t>
      </w:r>
    </w:p>
    <w:p w:rsidR="00F4141B" w:rsidRDefault="00F4141B">
      <w:pPr>
        <w:jc w:val="center"/>
        <w:rPr>
          <w:lang w:val="ru-RU"/>
        </w:rPr>
      </w:pPr>
    </w:p>
    <w:p w:rsidR="00F4141B" w:rsidRDefault="00F4141B"/>
    <w:p w:rsidR="00F4141B" w:rsidRDefault="0074557E">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E36CF" w:rsidRDefault="00D31AD4">
      <w:pPr>
        <w:jc w:val="center"/>
        <w:rPr>
          <w:b/>
          <w:sz w:val="48"/>
          <w:szCs w:val="48"/>
        </w:rPr>
      </w:pPr>
      <w:r>
        <w:rPr>
          <w:b/>
          <w:sz w:val="48"/>
          <w:szCs w:val="48"/>
        </w:rPr>
        <w:t xml:space="preserve">ВОПРОСЫ ПРАВОВОГО РЕГУЛИРОВАНИЯ </w:t>
      </w:r>
      <w:r w:rsidR="00F95F29">
        <w:rPr>
          <w:b/>
          <w:sz w:val="48"/>
          <w:szCs w:val="48"/>
        </w:rPr>
        <w:t>ТРУДОВЫХ ОТНОШЕНИЙ С РУКОВОДИТЕЛ</w:t>
      </w:r>
      <w:r w:rsidR="004E15B5">
        <w:rPr>
          <w:b/>
          <w:sz w:val="48"/>
          <w:szCs w:val="48"/>
        </w:rPr>
        <w:t>ЯМИ</w:t>
      </w:r>
      <w:r w:rsidR="00F95F29">
        <w:rPr>
          <w:b/>
          <w:sz w:val="48"/>
          <w:szCs w:val="48"/>
        </w:rPr>
        <w:t xml:space="preserve"> ГОСУДАРСТВЕННЫХ И МУНИЦИПАЛЬНЫХ ОБРАЗОВАТЕЛЬНЫХ У</w:t>
      </w:r>
      <w:r w:rsidR="00F4141B">
        <w:rPr>
          <w:b/>
          <w:sz w:val="48"/>
          <w:szCs w:val="48"/>
        </w:rPr>
        <w:t>ЧРЕЖДЕНИЙ</w:t>
      </w:r>
      <w:r w:rsidR="008E36CF">
        <w:rPr>
          <w:b/>
          <w:sz w:val="48"/>
          <w:szCs w:val="48"/>
        </w:rPr>
        <w:t xml:space="preserve">: </w:t>
      </w: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r>
        <w:rPr>
          <w:b/>
          <w:sz w:val="32"/>
          <w:szCs w:val="32"/>
        </w:rPr>
        <w:t>СБОРНИК НОРМАТИВНЫХ ПРАВОВЫХ АКТОВ</w:t>
      </w:r>
    </w:p>
    <w:p w:rsidR="00F4141B" w:rsidRDefault="00F4141B">
      <w:pPr>
        <w:jc w:val="center"/>
        <w:rPr>
          <w:b/>
          <w:sz w:val="32"/>
          <w:szCs w:val="32"/>
        </w:rPr>
      </w:pPr>
      <w:r>
        <w:rPr>
          <w:b/>
          <w:sz w:val="32"/>
          <w:szCs w:val="32"/>
        </w:rPr>
        <w:t>С КОММЕНТАРИЯМИ</w:t>
      </w:r>
    </w:p>
    <w:p w:rsidR="00F4141B" w:rsidRDefault="00F4141B"/>
    <w:p w:rsidR="00F4141B" w:rsidRDefault="00F4141B"/>
    <w:p w:rsidR="00F4141B" w:rsidRDefault="00F4141B"/>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6C04AE">
        <w:rPr>
          <w:b/>
          <w:sz w:val="28"/>
          <w:szCs w:val="28"/>
        </w:rPr>
        <w:t xml:space="preserve"> ию</w:t>
      </w:r>
      <w:r w:rsidR="00D31AD4">
        <w:rPr>
          <w:b/>
          <w:sz w:val="28"/>
          <w:szCs w:val="28"/>
        </w:rPr>
        <w:t>ль</w:t>
      </w:r>
      <w:r w:rsidR="006C04AE">
        <w:rPr>
          <w:b/>
          <w:sz w:val="28"/>
          <w:szCs w:val="28"/>
        </w:rPr>
        <w:t xml:space="preserve"> </w:t>
      </w:r>
      <w:r w:rsidRPr="00526696">
        <w:rPr>
          <w:b/>
          <w:sz w:val="28"/>
          <w:szCs w:val="28"/>
        </w:rPr>
        <w:t>20</w:t>
      </w:r>
      <w:r w:rsidR="00CA1324">
        <w:rPr>
          <w:b/>
          <w:sz w:val="28"/>
          <w:szCs w:val="28"/>
        </w:rPr>
        <w:t>1</w:t>
      </w:r>
      <w:r w:rsidR="0026156E">
        <w:rPr>
          <w:b/>
          <w:sz w:val="28"/>
          <w:szCs w:val="28"/>
        </w:rPr>
        <w:t>3</w:t>
      </w:r>
      <w:r w:rsidR="000031E9" w:rsidRPr="00526696">
        <w:rPr>
          <w:b/>
          <w:sz w:val="28"/>
          <w:szCs w:val="28"/>
        </w:rPr>
        <w:t xml:space="preserve"> г.</w:t>
      </w:r>
    </w:p>
    <w:p w:rsidR="00F95F29" w:rsidRDefault="00F95F29">
      <w:pPr>
        <w:spacing w:line="360" w:lineRule="auto"/>
        <w:jc w:val="center"/>
        <w:rPr>
          <w:b/>
          <w:sz w:val="28"/>
          <w:szCs w:val="28"/>
        </w:rPr>
      </w:pPr>
    </w:p>
    <w:p w:rsidR="00F95F29" w:rsidRDefault="00F95F29">
      <w:pPr>
        <w:spacing w:line="360" w:lineRule="auto"/>
        <w:jc w:val="center"/>
        <w:rPr>
          <w:b/>
          <w:sz w:val="28"/>
          <w:szCs w:val="28"/>
        </w:rPr>
      </w:pPr>
    </w:p>
    <w:p w:rsidR="00F95F29" w:rsidRPr="00526696" w:rsidRDefault="00F95F29">
      <w:pPr>
        <w:spacing w:line="360" w:lineRule="auto"/>
        <w:jc w:val="center"/>
        <w:rPr>
          <w:b/>
          <w:sz w:val="28"/>
          <w:szCs w:val="28"/>
        </w:rPr>
      </w:pPr>
    </w:p>
    <w:p w:rsidR="00F95F29" w:rsidRDefault="00F95F29" w:rsidP="00191AB9">
      <w:pPr>
        <w:pStyle w:val="4"/>
        <w:spacing w:before="0" w:after="0"/>
        <w:ind w:right="-1"/>
      </w:pPr>
    </w:p>
    <w:p w:rsidR="00191AB9" w:rsidRDefault="00191AB9" w:rsidP="00191AB9">
      <w:pPr>
        <w:pStyle w:val="4"/>
        <w:spacing w:before="0" w:after="0"/>
        <w:ind w:right="-1"/>
      </w:pPr>
      <w:r>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F95F29" w:rsidRDefault="00F4141B">
      <w:pPr>
        <w:pStyle w:val="af1"/>
        <w:ind w:firstLine="709"/>
        <w:rPr>
          <w:szCs w:val="28"/>
        </w:rPr>
      </w:pPr>
      <w:r>
        <w:rPr>
          <w:szCs w:val="28"/>
        </w:rPr>
        <w:t xml:space="preserve">Настоящий </w:t>
      </w:r>
      <w:r w:rsidR="00EF0EA8">
        <w:rPr>
          <w:szCs w:val="28"/>
        </w:rPr>
        <w:t>информационно-методический с</w:t>
      </w:r>
      <w:r>
        <w:rPr>
          <w:szCs w:val="28"/>
        </w:rPr>
        <w:t xml:space="preserve">борник содержит </w:t>
      </w:r>
      <w:r w:rsidR="008E76C1">
        <w:rPr>
          <w:szCs w:val="28"/>
        </w:rPr>
        <w:t xml:space="preserve">федеральные </w:t>
      </w:r>
      <w:r>
        <w:rPr>
          <w:szCs w:val="28"/>
        </w:rPr>
        <w:t>нормативные правовые акты</w:t>
      </w:r>
      <w:r w:rsidR="00955EAD">
        <w:rPr>
          <w:szCs w:val="28"/>
        </w:rPr>
        <w:t xml:space="preserve"> по вопросам </w:t>
      </w:r>
      <w:r w:rsidR="00F95F29">
        <w:rPr>
          <w:szCs w:val="28"/>
        </w:rPr>
        <w:t xml:space="preserve"> </w:t>
      </w:r>
      <w:r w:rsidR="00BC3258">
        <w:rPr>
          <w:szCs w:val="28"/>
        </w:rPr>
        <w:t>правов</w:t>
      </w:r>
      <w:r w:rsidR="00955EAD">
        <w:rPr>
          <w:szCs w:val="28"/>
        </w:rPr>
        <w:t>ого</w:t>
      </w:r>
      <w:r w:rsidR="00BC3258">
        <w:rPr>
          <w:szCs w:val="28"/>
        </w:rPr>
        <w:t xml:space="preserve"> регулировани</w:t>
      </w:r>
      <w:r w:rsidR="00955EAD">
        <w:rPr>
          <w:szCs w:val="28"/>
        </w:rPr>
        <w:t>я</w:t>
      </w:r>
      <w:r w:rsidR="00F95F29">
        <w:rPr>
          <w:szCs w:val="28"/>
        </w:rPr>
        <w:t xml:space="preserve"> трудовых отношений с руководителями государственных и муниципальных образовательных учреждений.</w:t>
      </w:r>
    </w:p>
    <w:p w:rsidR="00F4141B" w:rsidRDefault="00F4141B">
      <w:pPr>
        <w:pStyle w:val="af1"/>
        <w:ind w:firstLine="709"/>
        <w:rPr>
          <w:szCs w:val="28"/>
        </w:rPr>
      </w:pPr>
      <w:r>
        <w:rPr>
          <w:szCs w:val="28"/>
        </w:rPr>
        <w:t xml:space="preserve">Наряду с </w:t>
      </w:r>
      <w:r w:rsidR="00EA2F1E">
        <w:rPr>
          <w:szCs w:val="28"/>
        </w:rPr>
        <w:t xml:space="preserve">федеральными </w:t>
      </w:r>
      <w:r>
        <w:rPr>
          <w:szCs w:val="28"/>
        </w:rPr>
        <w:t>нормативными</w:t>
      </w:r>
      <w:r w:rsidR="00F95F29">
        <w:rPr>
          <w:szCs w:val="28"/>
        </w:rPr>
        <w:t xml:space="preserve"> правовыми актами</w:t>
      </w:r>
      <w:r w:rsidR="00EA2F1E">
        <w:rPr>
          <w:szCs w:val="28"/>
        </w:rPr>
        <w:t xml:space="preserve">, регулирующими эти вопросы, </w:t>
      </w:r>
      <w:r>
        <w:rPr>
          <w:szCs w:val="28"/>
        </w:rPr>
        <w:t xml:space="preserve">  в сборнике размещены комментарии </w:t>
      </w:r>
      <w:r w:rsidR="00F95F29">
        <w:rPr>
          <w:szCs w:val="28"/>
        </w:rPr>
        <w:t>по их применению с учетом особенностей и специфики деятельности руководителей государственных и муниципальных образовательных учреждений.</w:t>
      </w:r>
      <w:r>
        <w:rPr>
          <w:szCs w:val="28"/>
        </w:rPr>
        <w:t xml:space="preserve"> </w:t>
      </w:r>
    </w:p>
    <w:p w:rsidR="008468E7" w:rsidRDefault="00F4141B">
      <w:pPr>
        <w:ind w:firstLine="709"/>
        <w:jc w:val="both"/>
        <w:rPr>
          <w:sz w:val="28"/>
          <w:szCs w:val="28"/>
        </w:rPr>
      </w:pPr>
      <w:r>
        <w:rPr>
          <w:sz w:val="28"/>
          <w:szCs w:val="28"/>
        </w:rPr>
        <w:t xml:space="preserve">Сборник рассчитан на профсоюзных работников и широкий профсоюзный актив, осуществляющих в различных формах правовую защиту </w:t>
      </w:r>
      <w:r w:rsidR="00F95F29">
        <w:rPr>
          <w:sz w:val="28"/>
          <w:szCs w:val="28"/>
        </w:rPr>
        <w:t xml:space="preserve">указанных </w:t>
      </w:r>
      <w:r w:rsidR="008468E7">
        <w:rPr>
          <w:sz w:val="28"/>
          <w:szCs w:val="28"/>
        </w:rPr>
        <w:t xml:space="preserve">категорий </w:t>
      </w:r>
      <w:r>
        <w:rPr>
          <w:sz w:val="28"/>
          <w:szCs w:val="28"/>
        </w:rPr>
        <w:t xml:space="preserve">работников, </w:t>
      </w:r>
      <w:r w:rsidR="00F95F29">
        <w:rPr>
          <w:sz w:val="28"/>
          <w:szCs w:val="28"/>
        </w:rPr>
        <w:t>учредителей образовательных учреждений</w:t>
      </w:r>
      <w:r w:rsidR="008468E7">
        <w:rPr>
          <w:sz w:val="28"/>
          <w:szCs w:val="28"/>
        </w:rPr>
        <w:t xml:space="preserve">, </w:t>
      </w:r>
      <w:r w:rsidR="00F95F29">
        <w:rPr>
          <w:sz w:val="28"/>
          <w:szCs w:val="28"/>
        </w:rPr>
        <w:t xml:space="preserve"> </w:t>
      </w:r>
      <w:r>
        <w:rPr>
          <w:sz w:val="28"/>
          <w:szCs w:val="28"/>
        </w:rPr>
        <w:t>а также</w:t>
      </w:r>
      <w:r w:rsidR="008468E7">
        <w:rPr>
          <w:sz w:val="28"/>
          <w:szCs w:val="28"/>
        </w:rPr>
        <w:t xml:space="preserve"> специалистов кадровых служб.</w:t>
      </w:r>
    </w:p>
    <w:p w:rsidR="008468E7" w:rsidRDefault="008468E7">
      <w:pPr>
        <w:ind w:firstLine="709"/>
        <w:jc w:val="both"/>
        <w:rPr>
          <w:sz w:val="28"/>
          <w:szCs w:val="28"/>
        </w:rPr>
      </w:pPr>
      <w:r>
        <w:rPr>
          <w:sz w:val="28"/>
          <w:szCs w:val="28"/>
        </w:rPr>
        <w:t xml:space="preserve"> </w:t>
      </w:r>
      <w:r w:rsidR="00F4141B">
        <w:rPr>
          <w:sz w:val="28"/>
          <w:szCs w:val="28"/>
        </w:rPr>
        <w:t>Надеемся, что материалы сборника будут полезны в практической деятельности</w:t>
      </w:r>
      <w:r>
        <w:rPr>
          <w:sz w:val="28"/>
          <w:szCs w:val="28"/>
        </w:rPr>
        <w:t>.</w:t>
      </w:r>
    </w:p>
    <w:p w:rsidR="008468E7" w:rsidRDefault="008468E7">
      <w:pPr>
        <w:ind w:firstLine="709"/>
        <w:jc w:val="both"/>
        <w:rPr>
          <w:sz w:val="28"/>
          <w:szCs w:val="28"/>
        </w:rPr>
      </w:pPr>
    </w:p>
    <w:p w:rsidR="008E76C1" w:rsidRDefault="008E76C1">
      <w:pPr>
        <w:ind w:firstLine="709"/>
        <w:jc w:val="both"/>
        <w:rPr>
          <w:sz w:val="28"/>
          <w:szCs w:val="28"/>
        </w:rPr>
      </w:pPr>
    </w:p>
    <w:p w:rsidR="008E76C1" w:rsidRDefault="008E76C1" w:rsidP="008E76C1">
      <w:pPr>
        <w:jc w:val="both"/>
        <w:rPr>
          <w:sz w:val="28"/>
          <w:szCs w:val="28"/>
        </w:rPr>
      </w:pPr>
    </w:p>
    <w:p w:rsidR="008E76C1" w:rsidRDefault="008E76C1" w:rsidP="008E76C1">
      <w:pPr>
        <w:jc w:val="both"/>
        <w:rPr>
          <w:sz w:val="28"/>
          <w:szCs w:val="28"/>
        </w:rPr>
      </w:pPr>
      <w:r>
        <w:rPr>
          <w:sz w:val="28"/>
          <w:szCs w:val="28"/>
        </w:rPr>
        <w:t>Председател</w:t>
      </w:r>
      <w:r w:rsidR="003E0054">
        <w:rPr>
          <w:sz w:val="28"/>
          <w:szCs w:val="28"/>
        </w:rPr>
        <w:t>ь</w:t>
      </w:r>
      <w:r>
        <w:rPr>
          <w:sz w:val="28"/>
          <w:szCs w:val="28"/>
        </w:rPr>
        <w:t xml:space="preserve"> Профсоюза                                      </w:t>
      </w:r>
      <w:r w:rsidR="003E0054">
        <w:rPr>
          <w:sz w:val="28"/>
          <w:szCs w:val="28"/>
        </w:rPr>
        <w:t xml:space="preserve">          Г.И</w:t>
      </w:r>
      <w:r>
        <w:rPr>
          <w:sz w:val="28"/>
          <w:szCs w:val="28"/>
        </w:rPr>
        <w:t xml:space="preserve">. </w:t>
      </w:r>
      <w:r w:rsidR="003E0054">
        <w:rPr>
          <w:sz w:val="28"/>
          <w:szCs w:val="28"/>
        </w:rPr>
        <w:t>Меркулова</w:t>
      </w:r>
      <w:r>
        <w:rPr>
          <w:sz w:val="28"/>
          <w:szCs w:val="28"/>
        </w:rPr>
        <w:t xml:space="preserve"> </w:t>
      </w:r>
    </w:p>
    <w:p w:rsidR="008E76C1" w:rsidRDefault="008E76C1">
      <w:pPr>
        <w:ind w:firstLine="709"/>
        <w:jc w:val="both"/>
        <w:rPr>
          <w:sz w:val="28"/>
          <w:szCs w:val="28"/>
        </w:rPr>
      </w:pPr>
    </w:p>
    <w:p w:rsidR="00F4141B" w:rsidRDefault="00F4141B">
      <w:pPr>
        <w:spacing w:line="360" w:lineRule="auto"/>
        <w:jc w:val="center"/>
        <w:rPr>
          <w:b/>
          <w:sz w:val="28"/>
          <w:szCs w:val="28"/>
        </w:rPr>
      </w:pPr>
    </w:p>
    <w:p w:rsidR="00F4141B" w:rsidRDefault="00F4141B">
      <w:pPr>
        <w:jc w:val="center"/>
        <w:rPr>
          <w:b/>
          <w:sz w:val="28"/>
          <w:szCs w:val="28"/>
        </w:rPr>
      </w:pPr>
    </w:p>
    <w:p w:rsidR="003B0F34" w:rsidRDefault="003B0F34">
      <w:pPr>
        <w:jc w:val="center"/>
        <w:rPr>
          <w:b/>
          <w:sz w:val="28"/>
          <w:szCs w:val="28"/>
        </w:rPr>
      </w:pPr>
    </w:p>
    <w:p w:rsidR="00F4141B" w:rsidRDefault="00F4141B">
      <w:pPr>
        <w:jc w:val="center"/>
        <w:rPr>
          <w:b/>
          <w:sz w:val="28"/>
          <w:szCs w:val="28"/>
        </w:rPr>
      </w:pPr>
    </w:p>
    <w:p w:rsidR="00F4141B" w:rsidRDefault="00F4141B">
      <w:pPr>
        <w:jc w:val="center"/>
        <w:rPr>
          <w:b/>
          <w:sz w:val="28"/>
          <w:szCs w:val="28"/>
        </w:rPr>
      </w:pPr>
    </w:p>
    <w:p w:rsidR="00F4141B" w:rsidRDefault="00F4141B">
      <w:pPr>
        <w:jc w:val="center"/>
        <w:rPr>
          <w:b/>
          <w:sz w:val="28"/>
          <w:szCs w:val="28"/>
        </w:rPr>
      </w:pPr>
    </w:p>
    <w:p w:rsidR="00F4141B" w:rsidRDefault="00F4141B">
      <w:pPr>
        <w:jc w:val="center"/>
        <w:rPr>
          <w:b/>
          <w:sz w:val="28"/>
          <w:szCs w:val="28"/>
        </w:rPr>
      </w:pPr>
    </w:p>
    <w:p w:rsidR="000233F5" w:rsidRDefault="000233F5">
      <w:pPr>
        <w:jc w:val="center"/>
        <w:rPr>
          <w:b/>
          <w:sz w:val="28"/>
          <w:szCs w:val="28"/>
        </w:rPr>
      </w:pPr>
    </w:p>
    <w:p w:rsidR="000233F5" w:rsidRDefault="000233F5">
      <w:pPr>
        <w:jc w:val="center"/>
        <w:rPr>
          <w:b/>
          <w:sz w:val="28"/>
          <w:szCs w:val="28"/>
        </w:rPr>
      </w:pPr>
    </w:p>
    <w:p w:rsidR="000233F5" w:rsidRDefault="000233F5">
      <w:pPr>
        <w:jc w:val="center"/>
        <w:rPr>
          <w:b/>
          <w:sz w:val="28"/>
          <w:szCs w:val="28"/>
        </w:rPr>
      </w:pPr>
    </w:p>
    <w:p w:rsidR="000233F5" w:rsidRDefault="000233F5">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lang/>
        </w:rPr>
      </w:pPr>
      <w:r>
        <w:rPr>
          <w:rFonts w:cs="Tahoma"/>
          <w:sz w:val="28"/>
          <w:szCs w:val="28"/>
          <w:lang/>
        </w:rPr>
        <w:t>__________________________________________________________________</w:t>
      </w:r>
    </w:p>
    <w:p w:rsidR="005C2CB3" w:rsidRDefault="005C2CB3" w:rsidP="005C2CB3">
      <w:pPr>
        <w:snapToGrid w:val="0"/>
        <w:jc w:val="both"/>
        <w:rPr>
          <w:rFonts w:eastAsia="Arial" w:cs="Arial"/>
          <w:color w:val="000000"/>
          <w:sz w:val="28"/>
          <w:szCs w:val="28"/>
          <w:lang/>
        </w:rPr>
      </w:pPr>
      <w:r>
        <w:rPr>
          <w:rFonts w:eastAsia="Arial" w:cs="Arial"/>
          <w:color w:val="000000"/>
          <w:sz w:val="28"/>
          <w:szCs w:val="28"/>
          <w:lang/>
        </w:rPr>
        <w:t>Сборник подготовлен в отделе по вопросам общего образования</w:t>
      </w:r>
      <w:r w:rsidR="00955EAD">
        <w:rPr>
          <w:rFonts w:eastAsia="Arial" w:cs="Arial"/>
          <w:color w:val="000000"/>
          <w:sz w:val="28"/>
          <w:szCs w:val="28"/>
          <w:lang/>
        </w:rPr>
        <w:t xml:space="preserve"> и правого отдела</w:t>
      </w:r>
      <w:r>
        <w:rPr>
          <w:rFonts w:eastAsia="Arial" w:cs="Arial"/>
          <w:color w:val="000000"/>
          <w:sz w:val="28"/>
          <w:szCs w:val="28"/>
          <w:lang/>
        </w:rPr>
        <w:t xml:space="preserve">  аппарата Ц</w:t>
      </w:r>
      <w:r w:rsidR="00CD0E0B">
        <w:rPr>
          <w:rFonts w:eastAsia="Arial" w:cs="Arial"/>
          <w:color w:val="000000"/>
          <w:sz w:val="28"/>
          <w:szCs w:val="28"/>
          <w:lang/>
        </w:rPr>
        <w:t>С</w:t>
      </w:r>
      <w:r>
        <w:rPr>
          <w:rFonts w:eastAsia="Arial" w:cs="Arial"/>
          <w:color w:val="000000"/>
          <w:sz w:val="28"/>
          <w:szCs w:val="28"/>
          <w:lang/>
        </w:rPr>
        <w:t xml:space="preserve"> Профсоюза. </w:t>
      </w:r>
    </w:p>
    <w:p w:rsidR="005C2CB3" w:rsidRDefault="00C9723D" w:rsidP="005C2CB3">
      <w:pPr>
        <w:snapToGrid w:val="0"/>
        <w:jc w:val="both"/>
        <w:rPr>
          <w:rFonts w:cs="Tahoma"/>
          <w:sz w:val="28"/>
          <w:szCs w:val="28"/>
          <w:lang/>
        </w:rPr>
      </w:pPr>
      <w:r>
        <w:rPr>
          <w:rFonts w:eastAsia="Arial" w:cs="Arial"/>
          <w:color w:val="000000"/>
          <w:sz w:val="28"/>
          <w:szCs w:val="28"/>
          <w:lang/>
        </w:rPr>
        <w:t>Составител</w:t>
      </w:r>
      <w:r w:rsidR="00955EAD">
        <w:rPr>
          <w:rFonts w:eastAsia="Arial" w:cs="Arial"/>
          <w:color w:val="000000"/>
          <w:sz w:val="28"/>
          <w:szCs w:val="28"/>
          <w:lang/>
        </w:rPr>
        <w:t>и</w:t>
      </w:r>
      <w:r w:rsidR="005C2CB3">
        <w:rPr>
          <w:rFonts w:eastAsia="Arial" w:cs="Arial"/>
          <w:color w:val="000000"/>
          <w:sz w:val="28"/>
          <w:szCs w:val="28"/>
          <w:lang/>
        </w:rPr>
        <w:t xml:space="preserve"> сборника: эксперт</w:t>
      </w:r>
      <w:r w:rsidR="00955EAD">
        <w:rPr>
          <w:rFonts w:eastAsia="Arial" w:cs="Arial"/>
          <w:color w:val="000000"/>
          <w:sz w:val="28"/>
          <w:szCs w:val="28"/>
          <w:lang/>
        </w:rPr>
        <w:t>ы</w:t>
      </w:r>
      <w:r w:rsidR="005C2CB3">
        <w:rPr>
          <w:rFonts w:eastAsia="Arial" w:cs="Arial"/>
          <w:color w:val="000000"/>
          <w:sz w:val="28"/>
          <w:szCs w:val="28"/>
          <w:lang/>
        </w:rPr>
        <w:t xml:space="preserve"> В.Н. Понкратова</w:t>
      </w:r>
      <w:r w:rsidR="00955EAD">
        <w:rPr>
          <w:rFonts w:eastAsia="Arial" w:cs="Arial"/>
          <w:color w:val="000000"/>
          <w:sz w:val="28"/>
          <w:szCs w:val="28"/>
          <w:lang/>
        </w:rPr>
        <w:t xml:space="preserve"> и Ж.Ю. Дорохина</w:t>
      </w:r>
      <w:r w:rsidR="005C2CB3">
        <w:rPr>
          <w:rFonts w:eastAsia="Arial" w:cs="Arial"/>
          <w:color w:val="000000"/>
          <w:sz w:val="28"/>
          <w:szCs w:val="28"/>
          <w:lang/>
        </w:rPr>
        <w:t xml:space="preserve"> </w:t>
      </w:r>
    </w:p>
    <w:p w:rsidR="00814C19" w:rsidRDefault="00814C19">
      <w:pPr>
        <w:jc w:val="center"/>
        <w:rPr>
          <w:b/>
          <w:sz w:val="28"/>
          <w:szCs w:val="28"/>
        </w:rPr>
      </w:pPr>
    </w:p>
    <w:p w:rsidR="00C22EA5" w:rsidRDefault="00C22EA5">
      <w:pPr>
        <w:jc w:val="center"/>
        <w:rPr>
          <w:b/>
          <w:sz w:val="28"/>
          <w:szCs w:val="28"/>
        </w:rPr>
      </w:pPr>
    </w:p>
    <w:p w:rsidR="00C22EA5" w:rsidRDefault="00C22EA5">
      <w:pPr>
        <w:jc w:val="center"/>
        <w:rPr>
          <w:b/>
          <w:sz w:val="28"/>
          <w:szCs w:val="28"/>
        </w:rPr>
      </w:pPr>
    </w:p>
    <w:p w:rsidR="00F4141B" w:rsidRDefault="00F4141B">
      <w:pPr>
        <w:jc w:val="center"/>
        <w:rPr>
          <w:b/>
          <w:sz w:val="28"/>
          <w:szCs w:val="28"/>
        </w:rPr>
      </w:pPr>
      <w:r>
        <w:rPr>
          <w:b/>
          <w:sz w:val="28"/>
          <w:szCs w:val="28"/>
        </w:rPr>
        <w:lastRenderedPageBreak/>
        <w:t>С О Д Е Р Ж А Н И Е</w:t>
      </w:r>
    </w:p>
    <w:tbl>
      <w:tblPr>
        <w:tblW w:w="10198" w:type="dxa"/>
        <w:tblInd w:w="-5" w:type="dxa"/>
        <w:tblLayout w:type="fixed"/>
        <w:tblLook w:val="0000"/>
      </w:tblPr>
      <w:tblGrid>
        <w:gridCol w:w="9288"/>
        <w:gridCol w:w="910"/>
      </w:tblGrid>
      <w:tr w:rsidR="008E76C1">
        <w:tc>
          <w:tcPr>
            <w:tcW w:w="9288" w:type="dxa"/>
            <w:tcBorders>
              <w:top w:val="single" w:sz="4" w:space="0" w:color="000000"/>
              <w:left w:val="single" w:sz="4" w:space="0" w:color="000000"/>
              <w:bottom w:val="single" w:sz="4" w:space="0" w:color="000000"/>
            </w:tcBorders>
          </w:tcPr>
          <w:p w:rsidR="005C2CB3" w:rsidRPr="00E4675D" w:rsidRDefault="008E76C1" w:rsidP="00986866">
            <w:pPr>
              <w:snapToGrid w:val="0"/>
              <w:ind w:right="-1"/>
              <w:jc w:val="both"/>
              <w:rPr>
                <w:b/>
              </w:rPr>
            </w:pPr>
            <w:r w:rsidRPr="00E4675D">
              <w:rPr>
                <w:b/>
              </w:rPr>
              <w:t xml:space="preserve">Предисловие </w:t>
            </w:r>
            <w:r w:rsidRPr="00E4675D">
              <w:t>…………………………………………………………………</w:t>
            </w:r>
            <w:r w:rsidR="004C5B0B">
              <w:t>………………..</w:t>
            </w:r>
          </w:p>
        </w:tc>
        <w:tc>
          <w:tcPr>
            <w:tcW w:w="910" w:type="dxa"/>
            <w:tcBorders>
              <w:top w:val="single" w:sz="4" w:space="0" w:color="000000"/>
              <w:left w:val="single" w:sz="4" w:space="0" w:color="000000"/>
              <w:bottom w:val="single" w:sz="4" w:space="0" w:color="000000"/>
              <w:right w:val="single" w:sz="4" w:space="0" w:color="000000"/>
            </w:tcBorders>
          </w:tcPr>
          <w:p w:rsidR="008E76C1" w:rsidRPr="00E4675D" w:rsidRDefault="007A5FD9">
            <w:pPr>
              <w:snapToGrid w:val="0"/>
              <w:ind w:right="-1"/>
              <w:jc w:val="center"/>
              <w:rPr>
                <w:b/>
              </w:rPr>
            </w:pPr>
            <w:r w:rsidRPr="00E4675D">
              <w:rPr>
                <w:b/>
              </w:rPr>
              <w:t>2</w:t>
            </w:r>
          </w:p>
        </w:tc>
      </w:tr>
      <w:tr w:rsidR="00F4141B">
        <w:tc>
          <w:tcPr>
            <w:tcW w:w="9288" w:type="dxa"/>
            <w:tcBorders>
              <w:left w:val="single" w:sz="4" w:space="0" w:color="000000"/>
              <w:bottom w:val="single" w:sz="4" w:space="0" w:color="000000"/>
            </w:tcBorders>
          </w:tcPr>
          <w:p w:rsidR="00F4141B" w:rsidRPr="00E4675D" w:rsidRDefault="00F4141B" w:rsidP="003E53C6">
            <w:pPr>
              <w:snapToGrid w:val="0"/>
              <w:ind w:right="-1"/>
              <w:jc w:val="both"/>
            </w:pPr>
            <w:r w:rsidRPr="00E4675D">
              <w:rPr>
                <w:b/>
              </w:rPr>
              <w:t>Трудовой кодекс</w:t>
            </w:r>
            <w:r w:rsidRPr="00E4675D">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sidRPr="00E4675D">
                <w:t>2006 г</w:t>
              </w:r>
            </w:smartTag>
            <w:r w:rsidRPr="00E4675D">
              <w:t>. № 90-ФЗ) (Извлечение)…………………………</w:t>
            </w:r>
            <w:r w:rsidR="004C5B0B">
              <w:t>……………………………………..</w:t>
            </w:r>
          </w:p>
        </w:tc>
        <w:tc>
          <w:tcPr>
            <w:tcW w:w="910" w:type="dxa"/>
            <w:tcBorders>
              <w:left w:val="single" w:sz="4" w:space="0" w:color="000000"/>
              <w:bottom w:val="single" w:sz="4" w:space="0" w:color="000000"/>
              <w:right w:val="single" w:sz="4" w:space="0" w:color="000000"/>
            </w:tcBorders>
          </w:tcPr>
          <w:p w:rsidR="00F4141B" w:rsidRPr="00E4675D" w:rsidRDefault="00CA2604">
            <w:pPr>
              <w:ind w:right="-1"/>
              <w:jc w:val="center"/>
              <w:rPr>
                <w:b/>
              </w:rPr>
            </w:pPr>
            <w:r>
              <w:rPr>
                <w:b/>
              </w:rPr>
              <w:t>4</w:t>
            </w:r>
          </w:p>
        </w:tc>
      </w:tr>
      <w:tr w:rsidR="00986866">
        <w:tc>
          <w:tcPr>
            <w:tcW w:w="9288" w:type="dxa"/>
            <w:tcBorders>
              <w:left w:val="single" w:sz="4" w:space="0" w:color="000000"/>
              <w:bottom w:val="single" w:sz="4" w:space="0" w:color="000000"/>
            </w:tcBorders>
          </w:tcPr>
          <w:p w:rsidR="00986866" w:rsidRPr="00E4675D" w:rsidRDefault="00986866" w:rsidP="00986866">
            <w:pPr>
              <w:pStyle w:val="PlainText"/>
              <w:ind w:right="-1"/>
              <w:jc w:val="both"/>
              <w:rPr>
                <w:b/>
                <w:sz w:val="24"/>
                <w:szCs w:val="24"/>
              </w:rPr>
            </w:pPr>
            <w:r w:rsidRPr="00E4675D">
              <w:rPr>
                <w:rFonts w:ascii="Times New Roman" w:hAnsi="Times New Roman"/>
                <w:b/>
                <w:bCs/>
                <w:sz w:val="24"/>
                <w:szCs w:val="24"/>
              </w:rPr>
              <w:t xml:space="preserve">Постановление Верховного Совета РСФСР </w:t>
            </w:r>
            <w:r w:rsidRPr="00E4675D">
              <w:rPr>
                <w:rFonts w:ascii="Times New Roman" w:hAnsi="Times New Roman"/>
                <w:bCs/>
                <w:sz w:val="24"/>
                <w:szCs w:val="24"/>
              </w:rPr>
              <w:t xml:space="preserve">от 1 ноября </w:t>
            </w:r>
            <w:smartTag w:uri="urn:schemas-microsoft-com:office:smarttags" w:element="metricconverter">
              <w:smartTagPr>
                <w:attr w:name="ProductID" w:val="1990 г"/>
              </w:smartTagPr>
              <w:r w:rsidRPr="00E4675D">
                <w:rPr>
                  <w:rFonts w:ascii="Times New Roman" w:hAnsi="Times New Roman"/>
                  <w:bCs/>
                  <w:sz w:val="24"/>
                  <w:szCs w:val="24"/>
                </w:rPr>
                <w:t>1990 г</w:t>
              </w:r>
            </w:smartTag>
            <w:r w:rsidRPr="00E4675D">
              <w:rPr>
                <w:rFonts w:ascii="Times New Roman" w:hAnsi="Times New Roman"/>
                <w:bCs/>
                <w:sz w:val="24"/>
                <w:szCs w:val="24"/>
              </w:rPr>
              <w:t>.  № 298/3-1  «О неотложных мерах по улучшению положения женщин, семьи,    охраны материнства и детства на селе» ……………………………………</w:t>
            </w:r>
            <w:r w:rsidR="000F5586">
              <w:rPr>
                <w:rFonts w:ascii="Times New Roman" w:hAnsi="Times New Roman"/>
                <w:bCs/>
                <w:sz w:val="24"/>
                <w:szCs w:val="24"/>
              </w:rPr>
              <w:t>…………………………………………..</w:t>
            </w:r>
          </w:p>
        </w:tc>
        <w:tc>
          <w:tcPr>
            <w:tcW w:w="910" w:type="dxa"/>
            <w:tcBorders>
              <w:left w:val="single" w:sz="4" w:space="0" w:color="000000"/>
              <w:bottom w:val="single" w:sz="4" w:space="0" w:color="000000"/>
              <w:right w:val="single" w:sz="4" w:space="0" w:color="000000"/>
            </w:tcBorders>
          </w:tcPr>
          <w:p w:rsidR="00986866" w:rsidRPr="00E4675D" w:rsidRDefault="00CA2604">
            <w:pPr>
              <w:ind w:right="-1"/>
              <w:jc w:val="center"/>
              <w:rPr>
                <w:b/>
              </w:rPr>
            </w:pPr>
            <w:r>
              <w:rPr>
                <w:b/>
              </w:rPr>
              <w:t>10</w:t>
            </w:r>
          </w:p>
        </w:tc>
      </w:tr>
      <w:tr w:rsidR="003E53C6">
        <w:tc>
          <w:tcPr>
            <w:tcW w:w="9288" w:type="dxa"/>
            <w:tcBorders>
              <w:left w:val="single" w:sz="4" w:space="0" w:color="000000"/>
              <w:bottom w:val="single" w:sz="4" w:space="0" w:color="000000"/>
            </w:tcBorders>
          </w:tcPr>
          <w:p w:rsidR="003E53C6" w:rsidRPr="00E4675D" w:rsidRDefault="003E53C6" w:rsidP="004C5B0B">
            <w:pPr>
              <w:pStyle w:val="ConsPlusTitle"/>
              <w:widowControl/>
              <w:jc w:val="both"/>
              <w:rPr>
                <w:b w:val="0"/>
                <w:sz w:val="24"/>
                <w:szCs w:val="24"/>
              </w:rPr>
            </w:pPr>
            <w:r w:rsidRPr="00E4675D">
              <w:rPr>
                <w:rFonts w:ascii="Times New Roman" w:hAnsi="Times New Roman" w:cs="Times New Roman"/>
                <w:sz w:val="24"/>
                <w:szCs w:val="24"/>
              </w:rPr>
              <w:t>Федеральный закон</w:t>
            </w:r>
            <w:r w:rsidRPr="00E4675D">
              <w:rPr>
                <w:rFonts w:ascii="Times New Roman" w:hAnsi="Times New Roman" w:cs="Times New Roman"/>
                <w:b w:val="0"/>
                <w:sz w:val="24"/>
                <w:szCs w:val="24"/>
              </w:rPr>
              <w:t xml:space="preserve">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C5B0B">
              <w:rPr>
                <w:rFonts w:ascii="Times New Roman" w:hAnsi="Times New Roman" w:cs="Times New Roman"/>
                <w:b w:val="0"/>
                <w:sz w:val="24"/>
                <w:szCs w:val="24"/>
              </w:rPr>
              <w:t>…………</w:t>
            </w:r>
            <w:r w:rsidRPr="00E4675D">
              <w:rPr>
                <w:rFonts w:ascii="Times New Roman" w:hAnsi="Times New Roman" w:cs="Times New Roman"/>
                <w:b w:val="0"/>
                <w:sz w:val="24"/>
                <w:szCs w:val="24"/>
              </w:rPr>
              <w:t>…………………..</w:t>
            </w:r>
          </w:p>
        </w:tc>
        <w:tc>
          <w:tcPr>
            <w:tcW w:w="910" w:type="dxa"/>
            <w:tcBorders>
              <w:left w:val="single" w:sz="4" w:space="0" w:color="000000"/>
              <w:bottom w:val="single" w:sz="4" w:space="0" w:color="000000"/>
              <w:right w:val="single" w:sz="4" w:space="0" w:color="000000"/>
            </w:tcBorders>
          </w:tcPr>
          <w:p w:rsidR="003E53C6" w:rsidRPr="00E4675D" w:rsidRDefault="00CA2604" w:rsidP="000F5586">
            <w:pPr>
              <w:ind w:right="-1"/>
              <w:jc w:val="center"/>
              <w:rPr>
                <w:b/>
              </w:rPr>
            </w:pPr>
            <w:r>
              <w:rPr>
                <w:b/>
              </w:rPr>
              <w:t>1</w:t>
            </w:r>
            <w:r w:rsidR="000F5586">
              <w:rPr>
                <w:b/>
              </w:rPr>
              <w:t>0</w:t>
            </w:r>
          </w:p>
        </w:tc>
      </w:tr>
      <w:tr w:rsidR="00CD0E0B">
        <w:tc>
          <w:tcPr>
            <w:tcW w:w="9288" w:type="dxa"/>
            <w:tcBorders>
              <w:left w:val="single" w:sz="4" w:space="0" w:color="000000"/>
              <w:bottom w:val="single" w:sz="4" w:space="0" w:color="000000"/>
            </w:tcBorders>
          </w:tcPr>
          <w:p w:rsidR="00C9723D" w:rsidRPr="00E4675D" w:rsidRDefault="00925428" w:rsidP="00925428">
            <w:pPr>
              <w:pStyle w:val="ConsPlusTitle"/>
              <w:widowControl/>
              <w:rPr>
                <w:rFonts w:ascii="Times New Roman" w:hAnsi="Times New Roman" w:cs="Times New Roman"/>
                <w:b w:val="0"/>
                <w:sz w:val="24"/>
                <w:szCs w:val="24"/>
              </w:rPr>
            </w:pPr>
            <w:r w:rsidRPr="00E4675D">
              <w:rPr>
                <w:rFonts w:ascii="Times New Roman" w:hAnsi="Times New Roman" w:cs="Times New Roman"/>
                <w:sz w:val="24"/>
                <w:szCs w:val="24"/>
              </w:rPr>
              <w:t>Федеральный закон</w:t>
            </w:r>
            <w:r w:rsidRPr="00E4675D">
              <w:rPr>
                <w:rFonts w:ascii="Times New Roman" w:hAnsi="Times New Roman" w:cs="Times New Roman"/>
                <w:b w:val="0"/>
                <w:sz w:val="24"/>
                <w:szCs w:val="24"/>
              </w:rPr>
              <w:t xml:space="preserve"> от 29 декабря 2012 г. </w:t>
            </w:r>
            <w:r w:rsidR="000F5586">
              <w:rPr>
                <w:rFonts w:ascii="Times New Roman" w:hAnsi="Times New Roman" w:cs="Times New Roman"/>
                <w:b w:val="0"/>
                <w:sz w:val="24"/>
                <w:szCs w:val="24"/>
              </w:rPr>
              <w:t xml:space="preserve">№ 273-ФЗ </w:t>
            </w:r>
            <w:r w:rsidRPr="00E4675D">
              <w:rPr>
                <w:rFonts w:ascii="Times New Roman" w:hAnsi="Times New Roman" w:cs="Times New Roman"/>
                <w:b w:val="0"/>
                <w:sz w:val="24"/>
                <w:szCs w:val="24"/>
              </w:rPr>
              <w:t>«Об образовании в Российской Федерации»</w:t>
            </w:r>
            <w:r w:rsidRPr="00E4675D">
              <w:rPr>
                <w:rStyle w:val="a8"/>
                <w:rFonts w:ascii="Times New Roman" w:hAnsi="Times New Roman" w:cs="Times New Roman"/>
                <w:b w:val="0"/>
                <w:sz w:val="24"/>
                <w:szCs w:val="24"/>
              </w:rPr>
              <w:footnoteReference w:id="1"/>
            </w:r>
            <w:r w:rsidR="000F5586">
              <w:rPr>
                <w:rFonts w:ascii="Times New Roman" w:hAnsi="Times New Roman" w:cs="Times New Roman"/>
                <w:b w:val="0"/>
                <w:sz w:val="24"/>
                <w:szCs w:val="24"/>
              </w:rPr>
              <w:t xml:space="preserve"> …………………………………………………………………………………...</w:t>
            </w:r>
          </w:p>
        </w:tc>
        <w:tc>
          <w:tcPr>
            <w:tcW w:w="910" w:type="dxa"/>
            <w:tcBorders>
              <w:left w:val="single" w:sz="4" w:space="0" w:color="000000"/>
              <w:bottom w:val="single" w:sz="4" w:space="0" w:color="000000"/>
              <w:right w:val="single" w:sz="4" w:space="0" w:color="000000"/>
            </w:tcBorders>
          </w:tcPr>
          <w:p w:rsidR="007A5FD9" w:rsidRPr="00E4675D" w:rsidRDefault="004C5B0B">
            <w:pPr>
              <w:ind w:right="-1"/>
              <w:jc w:val="center"/>
              <w:rPr>
                <w:b/>
              </w:rPr>
            </w:pPr>
            <w:r>
              <w:rPr>
                <w:b/>
              </w:rPr>
              <w:t>11</w:t>
            </w:r>
          </w:p>
        </w:tc>
      </w:tr>
      <w:tr w:rsidR="00CD0E0B">
        <w:tc>
          <w:tcPr>
            <w:tcW w:w="9288" w:type="dxa"/>
            <w:tcBorders>
              <w:left w:val="single" w:sz="4" w:space="0" w:color="000000"/>
              <w:bottom w:val="single" w:sz="4" w:space="0" w:color="000000"/>
            </w:tcBorders>
          </w:tcPr>
          <w:p w:rsidR="00CD0E0B" w:rsidRPr="00E4675D" w:rsidRDefault="003E53C6" w:rsidP="003E53C6">
            <w:pPr>
              <w:jc w:val="both"/>
              <w:rPr>
                <w:b/>
              </w:rPr>
            </w:pPr>
            <w:r w:rsidRPr="00E4675D">
              <w:rPr>
                <w:b/>
                <w:bCs/>
                <w:lang w:eastAsia="ru-RU"/>
              </w:rPr>
              <w:t xml:space="preserve">Постановление Правительства Российской Федерации </w:t>
            </w:r>
            <w:r w:rsidRPr="00E4675D">
              <w:rPr>
                <w:bCs/>
                <w:lang w:eastAsia="ru-RU"/>
              </w:rPr>
              <w:t>от 13 марта 2013 г.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004C5B0B">
              <w:rPr>
                <w:bCs/>
                <w:lang w:eastAsia="ru-RU"/>
              </w:rPr>
              <w:t>………………………..</w:t>
            </w:r>
          </w:p>
        </w:tc>
        <w:tc>
          <w:tcPr>
            <w:tcW w:w="910" w:type="dxa"/>
            <w:tcBorders>
              <w:left w:val="single" w:sz="4" w:space="0" w:color="000000"/>
              <w:bottom w:val="single" w:sz="4" w:space="0" w:color="000000"/>
              <w:right w:val="single" w:sz="4" w:space="0" w:color="000000"/>
            </w:tcBorders>
          </w:tcPr>
          <w:p w:rsidR="007A5FD9" w:rsidRPr="00E4675D" w:rsidRDefault="004C5B0B" w:rsidP="000F5586">
            <w:pPr>
              <w:ind w:right="-1"/>
              <w:jc w:val="center"/>
              <w:rPr>
                <w:b/>
              </w:rPr>
            </w:pPr>
            <w:r>
              <w:rPr>
                <w:b/>
              </w:rPr>
              <w:t>1</w:t>
            </w:r>
            <w:r w:rsidR="000F5586">
              <w:rPr>
                <w:b/>
              </w:rPr>
              <w:t>2</w:t>
            </w:r>
          </w:p>
        </w:tc>
      </w:tr>
      <w:tr w:rsidR="00CD0E0B">
        <w:tc>
          <w:tcPr>
            <w:tcW w:w="9288" w:type="dxa"/>
            <w:tcBorders>
              <w:left w:val="single" w:sz="4" w:space="0" w:color="000000"/>
              <w:bottom w:val="single" w:sz="4" w:space="0" w:color="000000"/>
            </w:tcBorders>
          </w:tcPr>
          <w:p w:rsidR="00CD0E0B" w:rsidRPr="00E4675D" w:rsidRDefault="00986866" w:rsidP="00986866">
            <w:pPr>
              <w:jc w:val="both"/>
              <w:rPr>
                <w:b/>
              </w:rPr>
            </w:pPr>
            <w:r w:rsidRPr="00E4675D">
              <w:rPr>
                <w:b/>
                <w:bCs/>
                <w:lang w:eastAsia="ru-RU"/>
              </w:rPr>
              <w:t xml:space="preserve">Постановление Правительства Российской Федерации </w:t>
            </w:r>
            <w:r w:rsidRPr="00E4675D">
              <w:rPr>
                <w:bCs/>
                <w:lang w:eastAsia="ru-RU"/>
              </w:rPr>
              <w:t>от 12 апреля 2013 г. № 329 «О типовой форме трудового договора с руководителем государственного (муниципального) учреждения» ………………………</w:t>
            </w:r>
            <w:r w:rsidR="004C5B0B">
              <w:rPr>
                <w:bCs/>
                <w:lang w:eastAsia="ru-RU"/>
              </w:rPr>
              <w:t>……………………………………...</w:t>
            </w:r>
          </w:p>
        </w:tc>
        <w:tc>
          <w:tcPr>
            <w:tcW w:w="910" w:type="dxa"/>
            <w:tcBorders>
              <w:left w:val="single" w:sz="4" w:space="0" w:color="000000"/>
              <w:bottom w:val="single" w:sz="4" w:space="0" w:color="000000"/>
              <w:right w:val="single" w:sz="4" w:space="0" w:color="000000"/>
            </w:tcBorders>
          </w:tcPr>
          <w:p w:rsidR="007A5FD9" w:rsidRPr="00E4675D" w:rsidRDefault="004C5B0B">
            <w:pPr>
              <w:ind w:right="-1"/>
              <w:jc w:val="center"/>
              <w:rPr>
                <w:b/>
              </w:rPr>
            </w:pPr>
            <w:r>
              <w:rPr>
                <w:b/>
              </w:rPr>
              <w:t>32</w:t>
            </w:r>
          </w:p>
        </w:tc>
      </w:tr>
      <w:tr w:rsidR="00C35FC9">
        <w:tc>
          <w:tcPr>
            <w:tcW w:w="9288" w:type="dxa"/>
            <w:tcBorders>
              <w:left w:val="single" w:sz="4" w:space="0" w:color="000000"/>
              <w:bottom w:val="single" w:sz="4" w:space="0" w:color="000000"/>
            </w:tcBorders>
          </w:tcPr>
          <w:p w:rsidR="00C35FC9" w:rsidRPr="00E4675D" w:rsidRDefault="00986866" w:rsidP="004C5B0B">
            <w:pPr>
              <w:shd w:val="clear" w:color="auto" w:fill="FFFFFF"/>
              <w:tabs>
                <w:tab w:val="left" w:pos="3190"/>
                <w:tab w:val="left" w:pos="4680"/>
                <w:tab w:val="left" w:leader="underscore" w:pos="6192"/>
              </w:tabs>
              <w:ind w:right="-1"/>
              <w:jc w:val="both"/>
            </w:pPr>
            <w:r w:rsidRPr="00E4675D">
              <w:rPr>
                <w:b/>
              </w:rPr>
              <w:t xml:space="preserve">Приказ Министерства образования и науки Российской Федерации </w:t>
            </w:r>
            <w:r w:rsidRPr="00E4675D">
              <w:t xml:space="preserve">от 27 марта </w:t>
            </w:r>
            <w:smartTag w:uri="urn:schemas-microsoft-com:office:smarttags" w:element="metricconverter">
              <w:smartTagPr>
                <w:attr w:name="ProductID" w:val="2006 г"/>
              </w:smartTagPr>
              <w:r w:rsidRPr="00E4675D">
                <w:t>2006 г</w:t>
              </w:r>
            </w:smartTag>
            <w:r w:rsidRPr="00E4675D">
              <w:t xml:space="preserve">. № 69 «Об особенностях режима рабочего времени </w:t>
            </w:r>
            <w:r w:rsidRPr="00E4675D">
              <w:rPr>
                <w:color w:val="000000"/>
                <w:spacing w:val="-2"/>
              </w:rPr>
              <w:t xml:space="preserve">и времени отдыха </w:t>
            </w:r>
            <w:r w:rsidRPr="00E4675D">
              <w:rPr>
                <w:color w:val="000000"/>
                <w:spacing w:val="-1"/>
              </w:rPr>
              <w:t>педагогических и других работников образовательных учреждений»</w:t>
            </w:r>
            <w:r w:rsidR="004C5B0B">
              <w:rPr>
                <w:color w:val="000000"/>
                <w:spacing w:val="-1"/>
              </w:rPr>
              <w:t>……………………</w:t>
            </w:r>
            <w:r w:rsidRPr="00E4675D">
              <w:rPr>
                <w:color w:val="000000"/>
                <w:spacing w:val="-1"/>
              </w:rPr>
              <w:t>.</w:t>
            </w:r>
          </w:p>
        </w:tc>
        <w:tc>
          <w:tcPr>
            <w:tcW w:w="910" w:type="dxa"/>
            <w:tcBorders>
              <w:left w:val="single" w:sz="4" w:space="0" w:color="000000"/>
              <w:bottom w:val="single" w:sz="4" w:space="0" w:color="000000"/>
              <w:right w:val="single" w:sz="4" w:space="0" w:color="000000"/>
            </w:tcBorders>
          </w:tcPr>
          <w:p w:rsidR="007A5FD9" w:rsidRPr="00E4675D" w:rsidRDefault="004C5B0B" w:rsidP="000F5586">
            <w:pPr>
              <w:ind w:right="-1"/>
              <w:jc w:val="center"/>
              <w:rPr>
                <w:b/>
              </w:rPr>
            </w:pPr>
            <w:r>
              <w:rPr>
                <w:b/>
              </w:rPr>
              <w:t>3</w:t>
            </w:r>
            <w:r w:rsidR="000F5586">
              <w:rPr>
                <w:b/>
              </w:rPr>
              <w:t>8</w:t>
            </w:r>
          </w:p>
        </w:tc>
      </w:tr>
      <w:tr w:rsidR="00F4141B">
        <w:tc>
          <w:tcPr>
            <w:tcW w:w="9288" w:type="dxa"/>
            <w:tcBorders>
              <w:top w:val="single" w:sz="4" w:space="0" w:color="auto"/>
              <w:left w:val="single" w:sz="4" w:space="0" w:color="auto"/>
              <w:bottom w:val="single" w:sz="4" w:space="0" w:color="auto"/>
            </w:tcBorders>
          </w:tcPr>
          <w:p w:rsidR="00F4141B" w:rsidRPr="00E4675D" w:rsidRDefault="005132B8" w:rsidP="004C5B0B">
            <w:pPr>
              <w:pStyle w:val="4"/>
              <w:spacing w:before="0" w:after="0"/>
              <w:jc w:val="both"/>
              <w:rPr>
                <w:sz w:val="24"/>
                <w:szCs w:val="24"/>
              </w:rPr>
            </w:pPr>
            <w:r w:rsidRPr="00E4675D">
              <w:rPr>
                <w:sz w:val="24"/>
                <w:szCs w:val="24"/>
              </w:rP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E4675D">
                <w:rPr>
                  <w:sz w:val="24"/>
                  <w:szCs w:val="24"/>
                </w:rPr>
                <w:t>2003 г</w:t>
              </w:r>
            </w:smartTag>
            <w:r w:rsidRPr="00E4675D">
              <w:rPr>
                <w:sz w:val="24"/>
                <w:szCs w:val="24"/>
              </w:rPr>
              <w:t xml:space="preserve">.  № 41 </w:t>
            </w:r>
            <w:r w:rsidRPr="00E4675D">
              <w:rPr>
                <w:b w:val="0"/>
                <w:sz w:val="24"/>
                <w:szCs w:val="24"/>
              </w:rPr>
              <w:t>«Об особенностях работы по совместительству педагогических, медицинских, фармацевтических работников и  работников культуры»</w:t>
            </w:r>
            <w:r w:rsidR="004C5B0B">
              <w:rPr>
                <w:b w:val="0"/>
                <w:sz w:val="24"/>
                <w:szCs w:val="24"/>
              </w:rPr>
              <w:t xml:space="preserve"> ………………………..</w:t>
            </w:r>
            <w:r w:rsidRPr="00E4675D">
              <w:rPr>
                <w:b w:val="0"/>
                <w:sz w:val="24"/>
                <w:szCs w:val="24"/>
              </w:rPr>
              <w:t>………..</w:t>
            </w:r>
          </w:p>
        </w:tc>
        <w:tc>
          <w:tcPr>
            <w:tcW w:w="910" w:type="dxa"/>
            <w:tcBorders>
              <w:top w:val="single" w:sz="4" w:space="0" w:color="auto"/>
              <w:left w:val="single" w:sz="4" w:space="0" w:color="000000"/>
              <w:bottom w:val="single" w:sz="4" w:space="0" w:color="auto"/>
              <w:right w:val="single" w:sz="4" w:space="0" w:color="auto"/>
            </w:tcBorders>
          </w:tcPr>
          <w:p w:rsidR="007A5FD9" w:rsidRPr="00E4675D" w:rsidRDefault="000F5586" w:rsidP="000F5586">
            <w:pPr>
              <w:ind w:right="-1"/>
              <w:jc w:val="center"/>
              <w:rPr>
                <w:b/>
              </w:rPr>
            </w:pPr>
            <w:r>
              <w:rPr>
                <w:b/>
              </w:rPr>
              <w:t>39</w:t>
            </w:r>
          </w:p>
        </w:tc>
      </w:tr>
      <w:tr w:rsidR="00FD39EA">
        <w:tc>
          <w:tcPr>
            <w:tcW w:w="9288" w:type="dxa"/>
            <w:tcBorders>
              <w:top w:val="single" w:sz="4" w:space="0" w:color="auto"/>
              <w:left w:val="single" w:sz="4" w:space="0" w:color="auto"/>
              <w:bottom w:val="single" w:sz="4" w:space="0" w:color="auto"/>
            </w:tcBorders>
          </w:tcPr>
          <w:p w:rsidR="00FD39EA" w:rsidRPr="00E4675D" w:rsidRDefault="00FD39EA" w:rsidP="004C5B0B">
            <w:pPr>
              <w:jc w:val="both"/>
              <w:rPr>
                <w:b/>
              </w:rPr>
            </w:pPr>
            <w:r w:rsidRPr="00E4675D">
              <w:rPr>
                <w:b/>
              </w:rPr>
              <w:t xml:space="preserve">Отраслевое соглашение </w:t>
            </w:r>
            <w:r w:rsidRPr="00E4675D">
              <w:t>по организациям, находящимся в ведении Министерства образования и науки Российской Федерации на 2012 – 2014 годы (Извлечение)</w:t>
            </w:r>
            <w:r w:rsidR="004C5B0B">
              <w:t xml:space="preserve"> </w:t>
            </w:r>
            <w:r w:rsidRPr="00E4675D">
              <w:t>………..</w:t>
            </w:r>
          </w:p>
        </w:tc>
        <w:tc>
          <w:tcPr>
            <w:tcW w:w="910" w:type="dxa"/>
            <w:tcBorders>
              <w:top w:val="single" w:sz="4" w:space="0" w:color="auto"/>
              <w:left w:val="single" w:sz="4" w:space="0" w:color="000000"/>
              <w:bottom w:val="single" w:sz="4" w:space="0" w:color="auto"/>
              <w:right w:val="single" w:sz="4" w:space="0" w:color="auto"/>
            </w:tcBorders>
          </w:tcPr>
          <w:p w:rsidR="007A5FD9" w:rsidRPr="00E4675D" w:rsidRDefault="004C5B0B" w:rsidP="000F5586">
            <w:pPr>
              <w:ind w:right="-1"/>
              <w:jc w:val="center"/>
              <w:rPr>
                <w:b/>
              </w:rPr>
            </w:pPr>
            <w:r>
              <w:rPr>
                <w:b/>
              </w:rPr>
              <w:t>4</w:t>
            </w:r>
            <w:r w:rsidR="000F5586">
              <w:rPr>
                <w:b/>
              </w:rPr>
              <w:t>0</w:t>
            </w:r>
          </w:p>
        </w:tc>
      </w:tr>
      <w:tr w:rsidR="00512181">
        <w:tc>
          <w:tcPr>
            <w:tcW w:w="9288" w:type="dxa"/>
            <w:tcBorders>
              <w:top w:val="single" w:sz="4" w:space="0" w:color="auto"/>
              <w:left w:val="single" w:sz="4" w:space="0" w:color="auto"/>
              <w:bottom w:val="single" w:sz="4" w:space="0" w:color="auto"/>
            </w:tcBorders>
          </w:tcPr>
          <w:p w:rsidR="00512181" w:rsidRPr="00E4675D" w:rsidRDefault="00512181" w:rsidP="004C5B0B">
            <w:pPr>
              <w:pStyle w:val="ConsPlusNormal"/>
              <w:ind w:firstLine="0"/>
              <w:jc w:val="both"/>
              <w:rPr>
                <w:rFonts w:ascii="Times New Roman" w:hAnsi="Times New Roman" w:cs="Times New Roman"/>
                <w:b/>
                <w:sz w:val="24"/>
                <w:szCs w:val="24"/>
              </w:rPr>
            </w:pPr>
            <w:r w:rsidRPr="00E4675D">
              <w:rPr>
                <w:rFonts w:ascii="Times New Roman" w:eastAsia="Times New Roman" w:hAnsi="Times New Roman" w:cs="Times New Roman"/>
                <w:b/>
                <w:sz w:val="24"/>
                <w:szCs w:val="24"/>
              </w:rPr>
              <w:t>Постановление Пленума Верховного Суда РФ</w:t>
            </w:r>
            <w:r w:rsidRPr="00E4675D">
              <w:rPr>
                <w:rFonts w:ascii="Times New Roman" w:eastAsia="Times New Roman" w:hAnsi="Times New Roman" w:cs="Times New Roman"/>
                <w:sz w:val="24"/>
                <w:szCs w:val="24"/>
              </w:rPr>
              <w:t xml:space="preserve"> от 17 марта 2004 г. № 2 «О применении судами Российской Федерации Трудового кодекса Российской Федерации» Извлечение</w:t>
            </w:r>
            <w:r w:rsidRPr="00E4675D">
              <w:rPr>
                <w:sz w:val="24"/>
                <w:szCs w:val="24"/>
              </w:rPr>
              <w:t>)</w:t>
            </w:r>
            <w:r w:rsidR="004C5B0B">
              <w:rPr>
                <w:sz w:val="24"/>
                <w:szCs w:val="24"/>
              </w:rPr>
              <w:t>……………………………………………</w:t>
            </w:r>
            <w:r w:rsidRPr="00E4675D">
              <w:rPr>
                <w:sz w:val="24"/>
                <w:szCs w:val="24"/>
              </w:rPr>
              <w:t xml:space="preserve"> ………………………………………</w:t>
            </w:r>
          </w:p>
        </w:tc>
        <w:tc>
          <w:tcPr>
            <w:tcW w:w="910" w:type="dxa"/>
            <w:tcBorders>
              <w:top w:val="single" w:sz="4" w:space="0" w:color="auto"/>
              <w:left w:val="single" w:sz="4" w:space="0" w:color="000000"/>
              <w:bottom w:val="single" w:sz="4" w:space="0" w:color="auto"/>
              <w:right w:val="single" w:sz="4" w:space="0" w:color="auto"/>
            </w:tcBorders>
          </w:tcPr>
          <w:p w:rsidR="00512181" w:rsidRPr="00E4675D" w:rsidRDefault="004C5B0B" w:rsidP="00B77714">
            <w:pPr>
              <w:pStyle w:val="ConsPlusNormal"/>
              <w:jc w:val="center"/>
              <w:rPr>
                <w:rFonts w:ascii="Times New Roman" w:hAnsi="Times New Roman" w:cs="Times New Roman"/>
                <w:b/>
                <w:sz w:val="24"/>
                <w:szCs w:val="24"/>
              </w:rPr>
            </w:pPr>
            <w:r>
              <w:rPr>
                <w:rFonts w:ascii="Times New Roman" w:hAnsi="Times New Roman" w:cs="Times New Roman"/>
                <w:b/>
                <w:sz w:val="24"/>
                <w:szCs w:val="24"/>
              </w:rPr>
              <w:t>442</w:t>
            </w:r>
          </w:p>
        </w:tc>
      </w:tr>
      <w:tr w:rsidR="00E4675D">
        <w:tc>
          <w:tcPr>
            <w:tcW w:w="9288" w:type="dxa"/>
            <w:tcBorders>
              <w:top w:val="single" w:sz="4" w:space="0" w:color="auto"/>
              <w:left w:val="single" w:sz="4" w:space="0" w:color="auto"/>
              <w:bottom w:val="single" w:sz="4" w:space="0" w:color="auto"/>
            </w:tcBorders>
          </w:tcPr>
          <w:p w:rsidR="00E4675D" w:rsidRPr="00E4675D" w:rsidRDefault="00E4675D" w:rsidP="004C5B0B">
            <w:pPr>
              <w:jc w:val="both"/>
              <w:rPr>
                <w:b/>
              </w:rPr>
            </w:pPr>
            <w:r w:rsidRPr="00E4675D">
              <w:rPr>
                <w:rFonts w:cs="Tahoma"/>
                <w:b/>
                <w:bCs/>
                <w:lang/>
              </w:rPr>
              <w:t>Обзор судебной практики Верховного РФ</w:t>
            </w:r>
            <w:r w:rsidRPr="00E4675D">
              <w:rPr>
                <w:rFonts w:cs="Tahoma"/>
                <w:bCs/>
                <w:lang/>
              </w:rPr>
              <w:t xml:space="preserve"> за четвертый квартал </w:t>
            </w:r>
            <w:smartTag w:uri="urn:schemas-microsoft-com:office:smarttags" w:element="metricconverter">
              <w:smartTagPr>
                <w:attr w:name="ProductID" w:val="2002 г"/>
              </w:smartTagPr>
              <w:r w:rsidRPr="00E4675D">
                <w:rPr>
                  <w:rFonts w:cs="Tahoma"/>
                  <w:bCs/>
                  <w:lang/>
                </w:rPr>
                <w:t>2002 г</w:t>
              </w:r>
            </w:smartTag>
            <w:r w:rsidRPr="00E4675D">
              <w:rPr>
                <w:rFonts w:cs="Tahoma"/>
                <w:bCs/>
                <w:lang/>
              </w:rPr>
              <w:t xml:space="preserve">. (по гражданским делам) (утвержден постановлением Президиума Верховного Суда Российской Федерации от 12 марта </w:t>
            </w:r>
            <w:smartTag w:uri="urn:schemas-microsoft-com:office:smarttags" w:element="metricconverter">
              <w:smartTagPr>
                <w:attr w:name="ProductID" w:val="2003 г"/>
              </w:smartTagPr>
              <w:r w:rsidRPr="00E4675D">
                <w:rPr>
                  <w:rFonts w:cs="Tahoma"/>
                  <w:bCs/>
                  <w:lang/>
                </w:rPr>
                <w:t>2003 г</w:t>
              </w:r>
            </w:smartTag>
            <w:r w:rsidRPr="00E4675D">
              <w:rPr>
                <w:rFonts w:cs="Tahoma"/>
                <w:bCs/>
                <w:lang/>
              </w:rPr>
              <w:t xml:space="preserve">.) </w:t>
            </w:r>
            <w:r w:rsidRPr="00E4675D">
              <w:rPr>
                <w:bCs/>
                <w:lang/>
              </w:rPr>
              <w:t>(Извлечение)</w:t>
            </w:r>
            <w:r w:rsidR="004C5B0B">
              <w:rPr>
                <w:bCs/>
                <w:lang/>
              </w:rPr>
              <w:t xml:space="preserve"> …………………………………</w:t>
            </w:r>
          </w:p>
        </w:tc>
        <w:tc>
          <w:tcPr>
            <w:tcW w:w="910" w:type="dxa"/>
            <w:tcBorders>
              <w:top w:val="single" w:sz="4" w:space="0" w:color="auto"/>
              <w:left w:val="single" w:sz="4" w:space="0" w:color="000000"/>
              <w:bottom w:val="single" w:sz="4" w:space="0" w:color="auto"/>
              <w:right w:val="single" w:sz="4" w:space="0" w:color="auto"/>
            </w:tcBorders>
          </w:tcPr>
          <w:p w:rsidR="00E4675D" w:rsidRPr="00E4675D" w:rsidRDefault="004C5B0B" w:rsidP="00C023F3">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    4</w:t>
            </w:r>
            <w:r w:rsidR="00C023F3">
              <w:rPr>
                <w:rFonts w:ascii="Times New Roman" w:hAnsi="Times New Roman" w:cs="Times New Roman"/>
                <w:b/>
                <w:sz w:val="24"/>
                <w:szCs w:val="24"/>
              </w:rPr>
              <w:t>4</w:t>
            </w:r>
          </w:p>
        </w:tc>
      </w:tr>
      <w:tr w:rsidR="00F4141B">
        <w:tc>
          <w:tcPr>
            <w:tcW w:w="9288" w:type="dxa"/>
            <w:tcBorders>
              <w:left w:val="single" w:sz="4" w:space="0" w:color="000000"/>
              <w:bottom w:val="single" w:sz="4" w:space="0" w:color="000000"/>
            </w:tcBorders>
          </w:tcPr>
          <w:p w:rsidR="00F4141B" w:rsidRPr="00E4675D" w:rsidRDefault="00F4141B" w:rsidP="00986866">
            <w:pPr>
              <w:snapToGrid w:val="0"/>
              <w:ind w:right="-1"/>
              <w:jc w:val="both"/>
              <w:rPr>
                <w:b/>
              </w:rPr>
            </w:pPr>
            <w:r w:rsidRPr="00E4675D">
              <w:rPr>
                <w:b/>
              </w:rPr>
              <w:t xml:space="preserve">Комментарий </w:t>
            </w:r>
            <w:r w:rsidRPr="00E4675D">
              <w:rPr>
                <w:bCs/>
              </w:rPr>
              <w:t>к нормативным правовым актам</w:t>
            </w:r>
            <w:r w:rsidR="00986866" w:rsidRPr="00E4675D">
              <w:rPr>
                <w:bCs/>
              </w:rPr>
              <w:t xml:space="preserve"> по вопросам регулирования </w:t>
            </w:r>
            <w:r w:rsidR="00C22EA5" w:rsidRPr="00E4675D">
              <w:rPr>
                <w:bCs/>
              </w:rPr>
              <w:t xml:space="preserve"> трудовых отношений с руководителями государственных и муниципальных образовательных учреждений ………….</w:t>
            </w:r>
            <w:r w:rsidRPr="00E4675D">
              <w:t>…………………</w:t>
            </w:r>
            <w:r w:rsidR="004C5B0B">
              <w:t>………………………………………………………</w:t>
            </w:r>
          </w:p>
        </w:tc>
        <w:tc>
          <w:tcPr>
            <w:tcW w:w="910" w:type="dxa"/>
            <w:tcBorders>
              <w:left w:val="single" w:sz="4" w:space="0" w:color="000000"/>
              <w:bottom w:val="single" w:sz="4" w:space="0" w:color="000000"/>
              <w:right w:val="single" w:sz="4" w:space="0" w:color="000000"/>
            </w:tcBorders>
          </w:tcPr>
          <w:p w:rsidR="007A5FD9" w:rsidRPr="00E4675D" w:rsidRDefault="004C5B0B">
            <w:pPr>
              <w:ind w:right="-1"/>
              <w:jc w:val="center"/>
              <w:rPr>
                <w:b/>
              </w:rPr>
            </w:pPr>
            <w:r>
              <w:rPr>
                <w:b/>
              </w:rPr>
              <w:t>45</w:t>
            </w:r>
          </w:p>
        </w:tc>
      </w:tr>
    </w:tbl>
    <w:p w:rsidR="003A5954" w:rsidRDefault="003A5954">
      <w:pPr>
        <w:pStyle w:val="PlainText"/>
        <w:ind w:right="-1" w:firstLine="709"/>
        <w:jc w:val="center"/>
        <w:rPr>
          <w:rFonts w:ascii="Times New Roman" w:hAnsi="Times New Roman"/>
          <w:b/>
          <w:sz w:val="28"/>
        </w:rPr>
      </w:pPr>
    </w:p>
    <w:p w:rsidR="00C023F3" w:rsidRDefault="00C023F3" w:rsidP="00C023F3">
      <w:pPr>
        <w:pStyle w:val="4"/>
        <w:tabs>
          <w:tab w:val="left" w:pos="0"/>
        </w:tabs>
        <w:spacing w:before="0" w:after="0"/>
        <w:jc w:val="center"/>
        <w:rPr>
          <w:sz w:val="24"/>
          <w:szCs w:val="24"/>
        </w:rPr>
      </w:pPr>
    </w:p>
    <w:p w:rsidR="00F4141B" w:rsidRPr="00C94D97" w:rsidRDefault="00F4141B" w:rsidP="00C023F3">
      <w:pPr>
        <w:pStyle w:val="4"/>
        <w:tabs>
          <w:tab w:val="left" w:pos="0"/>
        </w:tabs>
        <w:spacing w:before="0" w:after="0"/>
        <w:jc w:val="center"/>
        <w:rPr>
          <w:sz w:val="24"/>
          <w:szCs w:val="24"/>
        </w:rPr>
      </w:pPr>
      <w:r w:rsidRPr="00C94D97">
        <w:rPr>
          <w:sz w:val="24"/>
          <w:szCs w:val="24"/>
        </w:rPr>
        <w:t>ТРУДОВОЙ КОДЕКС РОССИЙСКОЙ ФЕДЕРАЦИИ</w:t>
      </w:r>
    </w:p>
    <w:p w:rsidR="00F4141B" w:rsidRPr="00C94D97" w:rsidRDefault="00F4141B" w:rsidP="00C023F3">
      <w:pPr>
        <w:ind w:firstLine="709"/>
        <w:jc w:val="center"/>
        <w:rPr>
          <w:b/>
        </w:rPr>
      </w:pPr>
      <w:r w:rsidRPr="00C94D97">
        <w:rPr>
          <w:b/>
        </w:rPr>
        <w:t xml:space="preserve">от 30 декабря </w:t>
      </w:r>
      <w:smartTag w:uri="urn:schemas-microsoft-com:office:smarttags" w:element="metricconverter">
        <w:smartTagPr>
          <w:attr w:name="ProductID" w:val="2001 г"/>
        </w:smartTagPr>
        <w:r w:rsidRPr="00C94D97">
          <w:rPr>
            <w:b/>
          </w:rPr>
          <w:t>2001 г</w:t>
        </w:r>
      </w:smartTag>
      <w:r w:rsidRPr="00C94D97">
        <w:rPr>
          <w:b/>
        </w:rPr>
        <w:t>. № 197-ФЗ</w:t>
      </w:r>
    </w:p>
    <w:p w:rsidR="00F4141B" w:rsidRPr="00C94D97" w:rsidRDefault="00F4141B" w:rsidP="00C023F3">
      <w:pPr>
        <w:ind w:firstLine="709"/>
        <w:jc w:val="center"/>
      </w:pPr>
      <w:r w:rsidRPr="00C94D97">
        <w:rPr>
          <w:b/>
        </w:rPr>
        <w:t xml:space="preserve"> (в редакции Федерального закона от 30 июня </w:t>
      </w:r>
      <w:smartTag w:uri="urn:schemas-microsoft-com:office:smarttags" w:element="metricconverter">
        <w:smartTagPr>
          <w:attr w:name="ProductID" w:val="2006 г"/>
        </w:smartTagPr>
        <w:r w:rsidRPr="00C94D97">
          <w:rPr>
            <w:b/>
          </w:rPr>
          <w:t>2006 г</w:t>
        </w:r>
      </w:smartTag>
      <w:r w:rsidRPr="00C94D97">
        <w:rPr>
          <w:b/>
        </w:rPr>
        <w:t>. № 90-ФЗ)</w:t>
      </w:r>
      <w:r w:rsidRPr="00C94D97">
        <w:t xml:space="preserve"> </w:t>
      </w:r>
    </w:p>
    <w:p w:rsidR="00F4141B" w:rsidRPr="00C94D97" w:rsidRDefault="00F4141B" w:rsidP="00C023F3">
      <w:pPr>
        <w:ind w:firstLine="709"/>
        <w:jc w:val="center"/>
      </w:pPr>
      <w:r w:rsidRPr="00C94D97">
        <w:t>(Извлечение)</w:t>
      </w:r>
    </w:p>
    <w:p w:rsidR="00F4141B" w:rsidRPr="007F23C7" w:rsidRDefault="00F4141B" w:rsidP="00C023F3">
      <w:pPr>
        <w:ind w:firstLine="709"/>
        <w:jc w:val="center"/>
      </w:pPr>
    </w:p>
    <w:p w:rsidR="00B83174" w:rsidRPr="007F23C7" w:rsidRDefault="00B83174" w:rsidP="00C023F3">
      <w:pPr>
        <w:pStyle w:val="ConsPlusNormal"/>
        <w:jc w:val="center"/>
        <w:outlineLvl w:val="0"/>
        <w:rPr>
          <w:rFonts w:ascii="Times New Roman" w:hAnsi="Times New Roman" w:cs="Times New Roman"/>
          <w:b/>
          <w:bCs/>
          <w:sz w:val="24"/>
          <w:szCs w:val="24"/>
        </w:rPr>
      </w:pPr>
      <w:r w:rsidRPr="007F23C7">
        <w:rPr>
          <w:rFonts w:ascii="Times New Roman" w:hAnsi="Times New Roman" w:cs="Times New Roman"/>
          <w:b/>
          <w:bCs/>
          <w:sz w:val="24"/>
          <w:szCs w:val="24"/>
        </w:rPr>
        <w:t>ЧАСТЬ ПЕРВАЯ</w:t>
      </w:r>
    </w:p>
    <w:p w:rsidR="00B83174" w:rsidRPr="007F23C7" w:rsidRDefault="00B83174" w:rsidP="00C023F3">
      <w:pPr>
        <w:pStyle w:val="ConsPlusNormal"/>
        <w:jc w:val="center"/>
        <w:outlineLvl w:val="1"/>
        <w:rPr>
          <w:rFonts w:ascii="Times New Roman" w:hAnsi="Times New Roman" w:cs="Times New Roman"/>
          <w:b/>
          <w:bCs/>
          <w:sz w:val="24"/>
          <w:szCs w:val="24"/>
        </w:rPr>
      </w:pPr>
      <w:r w:rsidRPr="007F23C7">
        <w:rPr>
          <w:rFonts w:ascii="Times New Roman" w:hAnsi="Times New Roman" w:cs="Times New Roman"/>
          <w:b/>
          <w:bCs/>
          <w:sz w:val="24"/>
          <w:szCs w:val="24"/>
        </w:rPr>
        <w:t>Раздел I. ОБЩИЕ ПОЛОЖЕНИЯ</w:t>
      </w:r>
    </w:p>
    <w:p w:rsidR="00B83174" w:rsidRPr="007F23C7" w:rsidRDefault="00B83174" w:rsidP="00C023F3">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1. ОСНОВНЫЕ НАЧАЛА ТРУДОВОГО ЗАКОНОДАТЕЛЬСТВА</w:t>
      </w:r>
    </w:p>
    <w:p w:rsidR="007F23C7" w:rsidRPr="007B7C1A" w:rsidRDefault="007F23C7" w:rsidP="00C023F3">
      <w:pPr>
        <w:rPr>
          <w:b/>
          <w:bCs/>
          <w:color w:val="000000"/>
          <w:szCs w:val="28"/>
        </w:rPr>
      </w:pPr>
      <w:r w:rsidRPr="007B7C1A">
        <w:rPr>
          <w:b/>
          <w:bCs/>
          <w:color w:val="000000"/>
          <w:szCs w:val="28"/>
        </w:rPr>
        <w:t>&lt;...</w:t>
      </w:r>
      <w:r w:rsidRPr="007B7C1A">
        <w:rPr>
          <w:b/>
          <w:szCs w:val="28"/>
        </w:rPr>
        <w:t>&gt;</w:t>
      </w:r>
    </w:p>
    <w:p w:rsidR="00B83174" w:rsidRPr="007F23C7" w:rsidRDefault="00B83174" w:rsidP="00C023F3">
      <w:pPr>
        <w:pStyle w:val="ConsPlusNormal"/>
        <w:ind w:firstLine="540"/>
        <w:jc w:val="both"/>
        <w:outlineLvl w:val="3"/>
        <w:rPr>
          <w:rFonts w:ascii="Times New Roman" w:hAnsi="Times New Roman" w:cs="Times New Roman"/>
          <w:b/>
          <w:sz w:val="24"/>
          <w:szCs w:val="24"/>
        </w:rPr>
      </w:pPr>
      <w:r w:rsidRPr="007F23C7">
        <w:rPr>
          <w:rFonts w:ascii="Times New Roman" w:hAnsi="Times New Roman" w:cs="Times New Roman"/>
          <w:b/>
          <w:sz w:val="24"/>
          <w:szCs w:val="24"/>
        </w:rPr>
        <w:lastRenderedPageBreak/>
        <w:t>Статья 11. Действие трудового законодательства и иных актов, содержащих нормы трудового права</w:t>
      </w:r>
    </w:p>
    <w:p w:rsidR="00B83174" w:rsidRPr="007F23C7" w:rsidRDefault="00B83174" w:rsidP="00B83174">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9"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B83174" w:rsidRPr="007F23C7" w:rsidRDefault="00B83174" w:rsidP="00B83174">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816" w:tooltip="Ссылка на текущий документ" w:history="1">
        <w:r w:rsidRPr="007F23C7">
          <w:rPr>
            <w:rFonts w:ascii="Times New Roman" w:hAnsi="Times New Roman" w:cs="Times New Roman"/>
            <w:sz w:val="24"/>
            <w:szCs w:val="24"/>
          </w:rPr>
          <w:t>Кодексом</w:t>
        </w:r>
      </w:hyperlink>
      <w:r w:rsidRPr="007F23C7">
        <w:rPr>
          <w:rFonts w:ascii="Times New Roman" w:hAnsi="Times New Roman" w:cs="Times New Roman"/>
          <w:sz w:val="24"/>
          <w:szCs w:val="24"/>
        </w:rPr>
        <w:t>.</w:t>
      </w:r>
    </w:p>
    <w:p w:rsidR="00C023F3" w:rsidRDefault="00C023F3" w:rsidP="005C7FBC">
      <w:pPr>
        <w:pStyle w:val="ConsPlusNormal"/>
        <w:jc w:val="center"/>
        <w:outlineLvl w:val="2"/>
        <w:rPr>
          <w:rFonts w:ascii="Times New Roman" w:hAnsi="Times New Roman" w:cs="Times New Roman"/>
          <w:b/>
          <w:bCs/>
          <w:sz w:val="24"/>
          <w:szCs w:val="24"/>
        </w:rPr>
      </w:pPr>
    </w:p>
    <w:p w:rsidR="005C7FBC" w:rsidRPr="007F23C7" w:rsidRDefault="005C7FBC" w:rsidP="005C7FBC">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2. ТРУДОВЫЕ ОТНОШЕНИЯ, СТОРОНЫ</w:t>
      </w:r>
    </w:p>
    <w:p w:rsidR="005C7FBC" w:rsidRPr="007F23C7" w:rsidRDefault="005C7FBC" w:rsidP="005C7FBC">
      <w:pPr>
        <w:pStyle w:val="ConsPlusNormal"/>
        <w:jc w:val="center"/>
        <w:rPr>
          <w:rFonts w:ascii="Times New Roman" w:hAnsi="Times New Roman" w:cs="Times New Roman"/>
          <w:b/>
          <w:bCs/>
          <w:sz w:val="24"/>
          <w:szCs w:val="24"/>
        </w:rPr>
      </w:pPr>
      <w:r w:rsidRPr="007F23C7">
        <w:rPr>
          <w:rFonts w:ascii="Times New Roman" w:hAnsi="Times New Roman" w:cs="Times New Roman"/>
          <w:b/>
          <w:bCs/>
          <w:sz w:val="24"/>
          <w:szCs w:val="24"/>
        </w:rPr>
        <w:t>ТРУДОВЫХ ОТНОШЕНИЙ, ОСНОВАНИЯ ВОЗНИКНОВЕНИЯ</w:t>
      </w:r>
    </w:p>
    <w:p w:rsidR="005C7FBC" w:rsidRPr="007F23C7" w:rsidRDefault="005C7FBC" w:rsidP="005C7FBC">
      <w:pPr>
        <w:pStyle w:val="ConsPlusNormal"/>
        <w:jc w:val="center"/>
        <w:rPr>
          <w:rFonts w:ascii="Times New Roman" w:hAnsi="Times New Roman" w:cs="Times New Roman"/>
          <w:b/>
          <w:bCs/>
          <w:sz w:val="24"/>
          <w:szCs w:val="24"/>
        </w:rPr>
      </w:pPr>
      <w:r w:rsidRPr="007F23C7">
        <w:rPr>
          <w:rFonts w:ascii="Times New Roman" w:hAnsi="Times New Roman" w:cs="Times New Roman"/>
          <w:b/>
          <w:bCs/>
          <w:sz w:val="24"/>
          <w:szCs w:val="24"/>
        </w:rPr>
        <w:t>ТРУДОВЫХ ОТНОШЕНИЙ</w:t>
      </w:r>
    </w:p>
    <w:p w:rsidR="007F23C7" w:rsidRPr="007B7C1A" w:rsidRDefault="007F23C7" w:rsidP="007F23C7">
      <w:pPr>
        <w:rPr>
          <w:b/>
          <w:bCs/>
          <w:color w:val="000000"/>
          <w:szCs w:val="28"/>
        </w:rPr>
      </w:pPr>
      <w:r w:rsidRPr="007B7C1A">
        <w:rPr>
          <w:b/>
          <w:bCs/>
          <w:color w:val="000000"/>
          <w:szCs w:val="28"/>
        </w:rPr>
        <w:t>&lt;...</w:t>
      </w:r>
      <w:r w:rsidRPr="007B7C1A">
        <w:rPr>
          <w:b/>
          <w:szCs w:val="28"/>
        </w:rPr>
        <w:t>&gt;</w:t>
      </w:r>
    </w:p>
    <w:p w:rsidR="005C7FBC" w:rsidRPr="007F23C7" w:rsidRDefault="005C7FBC" w:rsidP="005C7FBC">
      <w:pPr>
        <w:pStyle w:val="ConsPlusNormal"/>
        <w:ind w:firstLine="540"/>
        <w:jc w:val="both"/>
        <w:outlineLvl w:val="3"/>
        <w:rPr>
          <w:rFonts w:ascii="Times New Roman" w:hAnsi="Times New Roman" w:cs="Times New Roman"/>
          <w:b/>
          <w:sz w:val="24"/>
          <w:szCs w:val="24"/>
        </w:rPr>
      </w:pPr>
      <w:r w:rsidRPr="007F23C7">
        <w:rPr>
          <w:rFonts w:ascii="Times New Roman" w:hAnsi="Times New Roman" w:cs="Times New Roman"/>
          <w:b/>
          <w:sz w:val="24"/>
          <w:szCs w:val="24"/>
        </w:rPr>
        <w:t>Статья 15. Трудовые отношения</w:t>
      </w:r>
    </w:p>
    <w:p w:rsidR="005C7FBC" w:rsidRPr="007F23C7" w:rsidRDefault="005C7FBC" w:rsidP="005C7FBC">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0"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5C7FBC" w:rsidRPr="007F23C7" w:rsidRDefault="005C7FBC" w:rsidP="005C7FBC">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F23C7" w:rsidRPr="007B7C1A" w:rsidRDefault="007F23C7" w:rsidP="007F23C7">
      <w:pPr>
        <w:rPr>
          <w:b/>
          <w:bCs/>
          <w:color w:val="000000"/>
          <w:szCs w:val="28"/>
        </w:rPr>
      </w:pPr>
      <w:r w:rsidRPr="007B7C1A">
        <w:rPr>
          <w:b/>
          <w:bCs/>
          <w:color w:val="000000"/>
          <w:szCs w:val="28"/>
        </w:rPr>
        <w:t>&lt;...</w:t>
      </w:r>
      <w:r w:rsidRPr="007B7C1A">
        <w:rPr>
          <w:b/>
          <w:szCs w:val="28"/>
        </w:rPr>
        <w:t>&gt;</w:t>
      </w:r>
    </w:p>
    <w:p w:rsidR="00B83174" w:rsidRPr="007F23C7" w:rsidRDefault="00B83174" w:rsidP="00B83174">
      <w:pPr>
        <w:pStyle w:val="ConsPlusNormal"/>
        <w:ind w:firstLine="540"/>
        <w:jc w:val="both"/>
        <w:outlineLvl w:val="3"/>
        <w:rPr>
          <w:rFonts w:ascii="Times New Roman" w:hAnsi="Times New Roman" w:cs="Times New Roman"/>
          <w:b/>
          <w:sz w:val="24"/>
          <w:szCs w:val="24"/>
        </w:rPr>
      </w:pPr>
      <w:r w:rsidRPr="007F23C7">
        <w:rPr>
          <w:rFonts w:ascii="Times New Roman" w:hAnsi="Times New Roman" w:cs="Times New Roman"/>
          <w:b/>
          <w:sz w:val="24"/>
          <w:szCs w:val="24"/>
        </w:rPr>
        <w:t>Статья 20. Стороны трудовых отношений</w:t>
      </w:r>
    </w:p>
    <w:p w:rsidR="00B83174" w:rsidRPr="007F23C7" w:rsidRDefault="00B83174" w:rsidP="00B83174">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1"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B83174" w:rsidRPr="007F23C7" w:rsidRDefault="00B83174" w:rsidP="00B83174">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Сторонами трудовых отношений являются работник и работодатель.</w:t>
      </w:r>
    </w:p>
    <w:p w:rsidR="00B83174" w:rsidRPr="007F23C7" w:rsidRDefault="00B83174" w:rsidP="00B83174">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Работник - физическое лицо, вступившее в трудовые отношения с работодателем.</w:t>
      </w:r>
    </w:p>
    <w:p w:rsidR="00B83174" w:rsidRPr="007F23C7" w:rsidRDefault="00B83174" w:rsidP="00B83174">
      <w:pPr>
        <w:pStyle w:val="ConsPlusNormal"/>
        <w:ind w:firstLine="540"/>
        <w:jc w:val="both"/>
        <w:rPr>
          <w:rFonts w:ascii="Times New Roman" w:hAnsi="Times New Roman" w:cs="Times New Roman"/>
          <w:sz w:val="24"/>
          <w:szCs w:val="24"/>
        </w:rPr>
      </w:pPr>
      <w:bookmarkStart w:id="0" w:name="Par340"/>
      <w:bookmarkEnd w:id="0"/>
      <w:r w:rsidRPr="007F23C7">
        <w:rPr>
          <w:rFonts w:ascii="Times New Roman" w:hAnsi="Times New Roman" w:cs="Times New Roman"/>
          <w:sz w:val="24"/>
          <w:szCs w:val="24"/>
        </w:rPr>
        <w:t xml:space="preserve">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1012" w:tooltip="Ссылка на текущий документ" w:history="1">
        <w:r w:rsidRPr="007F23C7">
          <w:rPr>
            <w:rFonts w:ascii="Times New Roman" w:hAnsi="Times New Roman" w:cs="Times New Roman"/>
            <w:sz w:val="24"/>
            <w:szCs w:val="24"/>
          </w:rPr>
          <w:t>Кодексом</w:t>
        </w:r>
      </w:hyperlink>
      <w:r w:rsidRPr="007F23C7">
        <w:rPr>
          <w:rFonts w:ascii="Times New Roman" w:hAnsi="Times New Roman" w:cs="Times New Roman"/>
          <w:sz w:val="24"/>
          <w:szCs w:val="24"/>
        </w:rPr>
        <w:t>, - также лица, не достигшие указанного возраста.</w:t>
      </w:r>
    </w:p>
    <w:p w:rsidR="00B83174" w:rsidRPr="007F23C7" w:rsidRDefault="00B83174" w:rsidP="00B83174">
      <w:pPr>
        <w:pStyle w:val="ConsPlusNormal"/>
        <w:ind w:firstLine="540"/>
        <w:jc w:val="both"/>
        <w:rPr>
          <w:rFonts w:ascii="Times New Roman" w:hAnsi="Times New Roman" w:cs="Times New Roman"/>
          <w:b/>
          <w:sz w:val="24"/>
          <w:szCs w:val="24"/>
        </w:rPr>
      </w:pPr>
      <w:bookmarkStart w:id="1" w:name="Par341"/>
      <w:bookmarkEnd w:id="1"/>
      <w:r w:rsidRPr="007F23C7">
        <w:rPr>
          <w:rFonts w:ascii="Times New Roman" w:hAnsi="Times New Roman" w:cs="Times New Roman"/>
          <w:b/>
          <w:sz w:val="24"/>
          <w:szCs w:val="24"/>
        </w:rPr>
        <w:t>Работодатель</w:t>
      </w:r>
      <w:r w:rsidRPr="007F23C7">
        <w:rPr>
          <w:rFonts w:ascii="Times New Roman" w:hAnsi="Times New Roman" w:cs="Times New Roman"/>
          <w:sz w:val="24"/>
          <w:szCs w:val="24"/>
        </w:rPr>
        <w:t xml:space="preserve"> - физическое лицо либо юридическое лицо (организация), вступившее в трудовые отношения с работником. </w:t>
      </w:r>
      <w:r w:rsidRPr="007F23C7">
        <w:rPr>
          <w:rFonts w:ascii="Times New Roman" w:hAnsi="Times New Roman" w:cs="Times New Roman"/>
          <w:b/>
          <w:sz w:val="24"/>
          <w:szCs w:val="24"/>
        </w:rPr>
        <w:t>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F36C85" w:rsidRDefault="00F36C85" w:rsidP="007F23C7">
      <w:pPr>
        <w:pStyle w:val="ConsPlusNormal"/>
        <w:jc w:val="center"/>
        <w:outlineLvl w:val="0"/>
        <w:rPr>
          <w:rFonts w:ascii="Times New Roman" w:hAnsi="Times New Roman" w:cs="Times New Roman"/>
          <w:b/>
          <w:bCs/>
          <w:sz w:val="24"/>
          <w:szCs w:val="24"/>
        </w:rPr>
      </w:pPr>
    </w:p>
    <w:p w:rsidR="005C7FBC" w:rsidRPr="007F23C7" w:rsidRDefault="005C7FBC" w:rsidP="00E4675D">
      <w:pPr>
        <w:pStyle w:val="ConsPlusNormal"/>
        <w:jc w:val="center"/>
        <w:outlineLvl w:val="0"/>
        <w:rPr>
          <w:rFonts w:ascii="Times New Roman" w:hAnsi="Times New Roman" w:cs="Times New Roman"/>
          <w:b/>
          <w:bCs/>
          <w:sz w:val="24"/>
          <w:szCs w:val="24"/>
        </w:rPr>
      </w:pPr>
      <w:r w:rsidRPr="007F23C7">
        <w:rPr>
          <w:rFonts w:ascii="Times New Roman" w:hAnsi="Times New Roman" w:cs="Times New Roman"/>
          <w:b/>
          <w:bCs/>
          <w:sz w:val="24"/>
          <w:szCs w:val="24"/>
        </w:rPr>
        <w:t>ЧАСТЬ ТРЕТЬЯ</w:t>
      </w:r>
    </w:p>
    <w:p w:rsidR="005C7FBC" w:rsidRPr="007F23C7" w:rsidRDefault="005C7FBC" w:rsidP="00E4675D">
      <w:pPr>
        <w:pStyle w:val="ConsPlusNormal"/>
        <w:jc w:val="center"/>
        <w:outlineLvl w:val="1"/>
        <w:rPr>
          <w:rFonts w:ascii="Times New Roman" w:hAnsi="Times New Roman" w:cs="Times New Roman"/>
          <w:b/>
          <w:bCs/>
          <w:sz w:val="24"/>
          <w:szCs w:val="24"/>
        </w:rPr>
      </w:pPr>
      <w:bookmarkStart w:id="2" w:name="Par862"/>
      <w:bookmarkEnd w:id="2"/>
      <w:r w:rsidRPr="007F23C7">
        <w:rPr>
          <w:rFonts w:ascii="Times New Roman" w:hAnsi="Times New Roman" w:cs="Times New Roman"/>
          <w:b/>
          <w:bCs/>
          <w:sz w:val="24"/>
          <w:szCs w:val="24"/>
        </w:rPr>
        <w:t>Раздел III. ТРУДОВОЙ ДОГОВОР</w:t>
      </w:r>
    </w:p>
    <w:p w:rsidR="005C7FBC" w:rsidRPr="007F23C7" w:rsidRDefault="005C7FBC" w:rsidP="00E4675D">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10. ОБЩИЕ ПОЛОЖЕНИЯ</w:t>
      </w:r>
    </w:p>
    <w:p w:rsidR="007F23C7" w:rsidRPr="007B7C1A" w:rsidRDefault="007F23C7" w:rsidP="007F23C7">
      <w:pPr>
        <w:rPr>
          <w:b/>
          <w:bCs/>
          <w:color w:val="000000"/>
          <w:szCs w:val="28"/>
        </w:rPr>
      </w:pPr>
      <w:r w:rsidRPr="007B7C1A">
        <w:rPr>
          <w:b/>
          <w:bCs/>
          <w:color w:val="000000"/>
          <w:szCs w:val="28"/>
        </w:rPr>
        <w:t>&lt;...</w:t>
      </w:r>
      <w:r w:rsidRPr="007B7C1A">
        <w:rPr>
          <w:b/>
          <w:szCs w:val="28"/>
        </w:rPr>
        <w:t>&gt;</w:t>
      </w:r>
    </w:p>
    <w:p w:rsidR="00B83174" w:rsidRPr="00145B78" w:rsidRDefault="00B83174" w:rsidP="00B83174">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59. Срочный трудовой договор</w:t>
      </w:r>
    </w:p>
    <w:p w:rsidR="00145B78" w:rsidRDefault="00B83174" w:rsidP="00B83174">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2"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B83174" w:rsidRPr="007F23C7" w:rsidRDefault="00B83174" w:rsidP="00B83174">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По соглашению сторон срочный трудовой договор может заключаться:</w:t>
      </w:r>
    </w:p>
    <w:p w:rsidR="00B83174" w:rsidRPr="007F23C7" w:rsidRDefault="00B83174" w:rsidP="00B83174">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5C7FBC" w:rsidRPr="00145B78" w:rsidRDefault="005C7FBC" w:rsidP="005C7FBC">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C7FBC" w:rsidRPr="007F23C7" w:rsidRDefault="005C7FBC" w:rsidP="005C7FBC">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(введена Федеральным </w:t>
      </w:r>
      <w:hyperlink r:id="rId13"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законом</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5C7FBC" w:rsidRPr="007F23C7" w:rsidRDefault="005C7FBC" w:rsidP="005C7FBC">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w:t>
      </w:r>
      <w:r w:rsidRPr="007F23C7">
        <w:rPr>
          <w:rFonts w:ascii="Times New Roman" w:hAnsi="Times New Roman" w:cs="Times New Roman"/>
          <w:sz w:val="24"/>
          <w:szCs w:val="24"/>
        </w:rPr>
        <w:lastRenderedPageBreak/>
        <w:t xml:space="preserve">трудовым договором, дополнительной работы по другой или такой же профессии (должности) за дополнительную оплату </w:t>
      </w:r>
      <w:hyperlink w:anchor="Par2346" w:tooltip="Ссылка на текущий документ" w:history="1">
        <w:r w:rsidRPr="007F23C7">
          <w:rPr>
            <w:rFonts w:ascii="Times New Roman" w:hAnsi="Times New Roman" w:cs="Times New Roman"/>
            <w:sz w:val="24"/>
            <w:szCs w:val="24"/>
          </w:rPr>
          <w:t>(статья 151</w:t>
        </w:r>
      </w:hyperlink>
      <w:r w:rsidRPr="007F23C7">
        <w:rPr>
          <w:rFonts w:ascii="Times New Roman" w:hAnsi="Times New Roman" w:cs="Times New Roman"/>
          <w:sz w:val="24"/>
          <w:szCs w:val="24"/>
        </w:rPr>
        <w:t xml:space="preserve"> настоящего Кодекса).</w:t>
      </w:r>
    </w:p>
    <w:p w:rsidR="005C7FBC" w:rsidRPr="007F23C7" w:rsidRDefault="005C7FBC" w:rsidP="005C7FBC">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C7FBC" w:rsidRPr="007F23C7" w:rsidRDefault="005C7FBC" w:rsidP="005C7FBC">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C7FBC" w:rsidRPr="007F23C7" w:rsidRDefault="005C7FBC" w:rsidP="005C7FBC">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C7FBC" w:rsidRPr="007F23C7" w:rsidRDefault="00145B78" w:rsidP="00C023F3">
      <w:pPr>
        <w:rPr>
          <w:b/>
          <w:bCs/>
        </w:rPr>
      </w:pPr>
      <w:r w:rsidRPr="007B7C1A">
        <w:rPr>
          <w:b/>
          <w:bCs/>
          <w:color w:val="000000"/>
          <w:szCs w:val="28"/>
        </w:rPr>
        <w:t>&lt;...</w:t>
      </w:r>
      <w:r w:rsidRPr="007B7C1A">
        <w:rPr>
          <w:b/>
          <w:szCs w:val="28"/>
        </w:rPr>
        <w:t>&gt;</w:t>
      </w:r>
    </w:p>
    <w:p w:rsidR="005C7FBC" w:rsidRPr="007F23C7" w:rsidRDefault="005C7FBC" w:rsidP="005C7FBC">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11. ЗАКЛЮЧЕНИЕ ТРУДОВОГО ДОГОВОРА</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7F50A8" w:rsidRPr="00145B78" w:rsidRDefault="007F50A8" w:rsidP="007F50A8">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70. Испытание при приеме на работу</w:t>
      </w:r>
    </w:p>
    <w:p w:rsidR="007F50A8" w:rsidRPr="007F23C7" w:rsidRDefault="007F50A8" w:rsidP="007F50A8">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4"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7F50A8" w:rsidRPr="007F23C7" w:rsidRDefault="007F50A8" w:rsidP="007F50A8">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5C7FBC" w:rsidRPr="007F23C7" w:rsidRDefault="005C7FBC" w:rsidP="005C7FBC">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12. ИЗМЕНЕНИЕ ТРУДОВОГО ДОГОВОРА</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7F50A8" w:rsidRPr="00145B78" w:rsidRDefault="007F50A8" w:rsidP="007F50A8">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73. Перевод работника на другую работу в соответствии с медицинским заключением</w:t>
      </w:r>
    </w:p>
    <w:p w:rsidR="007F50A8" w:rsidRPr="007F23C7" w:rsidRDefault="007F50A8" w:rsidP="007F50A8">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5"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7F50A8" w:rsidRPr="007F23C7" w:rsidRDefault="007F50A8" w:rsidP="007F50A8">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64" w:tooltip="Ссылка на текущий документ" w:history="1">
        <w:r w:rsidRPr="007F23C7">
          <w:rPr>
            <w:rFonts w:ascii="Times New Roman" w:hAnsi="Times New Roman" w:cs="Times New Roman"/>
            <w:sz w:val="24"/>
            <w:szCs w:val="24"/>
          </w:rPr>
          <w:t>статьи 77</w:t>
        </w:r>
      </w:hyperlink>
      <w:r w:rsidRPr="007F23C7">
        <w:rPr>
          <w:rFonts w:ascii="Times New Roman" w:hAnsi="Times New Roman" w:cs="Times New Roman"/>
          <w:sz w:val="24"/>
          <w:szCs w:val="24"/>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7F50A8" w:rsidRPr="00145B78" w:rsidRDefault="007F50A8" w:rsidP="007F50A8">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75. Трудовые отношения при смене собственника имущества организации, изменении подведомственности организации, ее реорганизации</w:t>
      </w:r>
    </w:p>
    <w:p w:rsidR="007F50A8" w:rsidRPr="007F23C7" w:rsidRDefault="007F50A8" w:rsidP="007F50A8">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7F23C7" w:rsidRPr="007F23C7" w:rsidRDefault="007F23C7" w:rsidP="007F23C7">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13. ПРЕКРАЩЕНИЕ ТРУДОВОГО ДОГОВОРА</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7F50A8" w:rsidRPr="00145B78" w:rsidRDefault="007F50A8" w:rsidP="007F50A8">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81. Расторжение трудового договора по инициативе работодателя</w:t>
      </w:r>
    </w:p>
    <w:p w:rsidR="00EA2F1E" w:rsidRPr="007B7C1A" w:rsidRDefault="00EA2F1E" w:rsidP="00EA2F1E">
      <w:pPr>
        <w:rPr>
          <w:b/>
          <w:bCs/>
          <w:color w:val="000000"/>
          <w:szCs w:val="28"/>
        </w:rPr>
      </w:pPr>
      <w:r w:rsidRPr="007B7C1A">
        <w:rPr>
          <w:b/>
          <w:bCs/>
          <w:color w:val="000000"/>
          <w:szCs w:val="28"/>
        </w:rPr>
        <w:t>&lt;...</w:t>
      </w:r>
      <w:r w:rsidRPr="007B7C1A">
        <w:rPr>
          <w:b/>
          <w:szCs w:val="28"/>
        </w:rPr>
        <w:t>&gt;</w:t>
      </w:r>
    </w:p>
    <w:p w:rsidR="007F50A8" w:rsidRPr="007F23C7" w:rsidRDefault="007F50A8" w:rsidP="007F50A8">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lastRenderedPageBreak/>
        <w:t>4) смены собственника имущества организации (в отношении руководителя организации, его заместителей и главного бухгалтера);</w:t>
      </w:r>
    </w:p>
    <w:p w:rsidR="00EA2F1E" w:rsidRPr="007B7C1A" w:rsidRDefault="00EA2F1E" w:rsidP="00EA2F1E">
      <w:pPr>
        <w:rPr>
          <w:b/>
          <w:bCs/>
          <w:color w:val="000000"/>
          <w:szCs w:val="28"/>
        </w:rPr>
      </w:pPr>
      <w:r w:rsidRPr="007B7C1A">
        <w:rPr>
          <w:b/>
          <w:bCs/>
          <w:color w:val="000000"/>
          <w:szCs w:val="28"/>
        </w:rPr>
        <w:t>&lt;...</w:t>
      </w:r>
      <w:r w:rsidRPr="007B7C1A">
        <w:rPr>
          <w:b/>
          <w:szCs w:val="28"/>
        </w:rPr>
        <w:t>&gt;</w:t>
      </w:r>
    </w:p>
    <w:p w:rsidR="00A4552A" w:rsidRPr="007F23C7" w:rsidRDefault="00A4552A" w:rsidP="00A4552A">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F50A8" w:rsidRPr="007F23C7" w:rsidRDefault="007F50A8" w:rsidP="007F50A8">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w:t>
      </w:r>
    </w:p>
    <w:p w:rsidR="00EA2F1E" w:rsidRPr="007B7C1A" w:rsidRDefault="00EA2F1E" w:rsidP="00EA2F1E">
      <w:pPr>
        <w:rPr>
          <w:b/>
          <w:bCs/>
          <w:color w:val="000000"/>
          <w:szCs w:val="28"/>
        </w:rPr>
      </w:pPr>
      <w:r w:rsidRPr="007B7C1A">
        <w:rPr>
          <w:b/>
          <w:bCs/>
          <w:color w:val="000000"/>
          <w:szCs w:val="28"/>
        </w:rPr>
        <w:t>&lt;...</w:t>
      </w:r>
      <w:r w:rsidRPr="007B7C1A">
        <w:rPr>
          <w:b/>
          <w:szCs w:val="28"/>
        </w:rPr>
        <w:t>&gt;</w:t>
      </w:r>
    </w:p>
    <w:p w:rsidR="00A4552A" w:rsidRPr="007F23C7" w:rsidRDefault="00A4552A" w:rsidP="00A4552A">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13) предусмотренных трудовым договором с руководителем организации, членами коллегиального исполнительного органа организации;</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7D6D4E" w:rsidRPr="007F23C7" w:rsidRDefault="007D6D4E" w:rsidP="007D6D4E">
      <w:pPr>
        <w:pStyle w:val="ConsPlusTitle"/>
        <w:widowControl/>
        <w:ind w:right="-1" w:firstLine="709"/>
        <w:jc w:val="center"/>
        <w:rPr>
          <w:rFonts w:ascii="Times New Roman" w:hAnsi="Times New Roman" w:cs="Times New Roman"/>
          <w:sz w:val="24"/>
          <w:szCs w:val="24"/>
        </w:rPr>
      </w:pPr>
      <w:r w:rsidRPr="007F23C7">
        <w:rPr>
          <w:rFonts w:ascii="Times New Roman" w:hAnsi="Times New Roman" w:cs="Times New Roman"/>
          <w:sz w:val="24"/>
          <w:szCs w:val="24"/>
        </w:rPr>
        <w:t>Глава 16. РЕЖИМ РАБОЧЕГО ВРЕМЕНИ</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7D6D4E" w:rsidRPr="007F23C7" w:rsidRDefault="007D6D4E" w:rsidP="007D6D4E">
      <w:pPr>
        <w:pStyle w:val="ConsPlusNormal"/>
        <w:widowControl/>
        <w:ind w:right="-1" w:firstLine="709"/>
        <w:jc w:val="both"/>
        <w:rPr>
          <w:rFonts w:ascii="Times New Roman" w:hAnsi="Times New Roman" w:cs="Times New Roman"/>
          <w:b/>
          <w:sz w:val="24"/>
          <w:szCs w:val="24"/>
        </w:rPr>
      </w:pPr>
      <w:r w:rsidRPr="007F23C7">
        <w:rPr>
          <w:rFonts w:ascii="Times New Roman" w:hAnsi="Times New Roman" w:cs="Times New Roman"/>
          <w:b/>
          <w:sz w:val="24"/>
          <w:szCs w:val="24"/>
        </w:rPr>
        <w:t>Статья 101. Ненормированный рабочий день</w:t>
      </w:r>
    </w:p>
    <w:p w:rsidR="007D6D4E" w:rsidRPr="007F23C7" w:rsidRDefault="007D6D4E" w:rsidP="007D6D4E">
      <w:pPr>
        <w:pStyle w:val="ConsPlusNormal"/>
        <w:widowControl/>
        <w:ind w:right="-1" w:firstLine="709"/>
        <w:jc w:val="both"/>
        <w:rPr>
          <w:rFonts w:ascii="Times New Roman" w:hAnsi="Times New Roman" w:cs="Times New Roman"/>
          <w:sz w:val="24"/>
          <w:szCs w:val="24"/>
        </w:rPr>
      </w:pPr>
      <w:r w:rsidRPr="007F23C7">
        <w:rPr>
          <w:rFonts w:ascii="Times New Roman" w:hAnsi="Times New Roman" w:cs="Times New Roman"/>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D6D4E" w:rsidRPr="007F23C7" w:rsidRDefault="007D6D4E" w:rsidP="007D6D4E">
      <w:pPr>
        <w:pStyle w:val="ConsPlusNormal"/>
        <w:widowControl/>
        <w:ind w:right="-1" w:firstLine="709"/>
        <w:jc w:val="both"/>
        <w:rPr>
          <w:rFonts w:ascii="Times New Roman" w:hAnsi="Times New Roman" w:cs="Times New Roman"/>
          <w:i/>
          <w:sz w:val="24"/>
          <w:szCs w:val="24"/>
        </w:rPr>
      </w:pPr>
      <w:r w:rsidRPr="007F23C7">
        <w:rPr>
          <w:rFonts w:ascii="Times New Roman" w:hAnsi="Times New Roman" w:cs="Times New Roman"/>
          <w:i/>
          <w:sz w:val="24"/>
          <w:szCs w:val="24"/>
        </w:rPr>
        <w:t>(в ред. Федерального закона от 30.06.2006 № 90-ФЗ)</w:t>
      </w:r>
    </w:p>
    <w:p w:rsidR="007D6D4E" w:rsidRPr="007F23C7" w:rsidRDefault="007D6D4E" w:rsidP="007D6D4E">
      <w:pPr>
        <w:rPr>
          <w:b/>
          <w:bCs/>
        </w:rPr>
      </w:pPr>
      <w:r w:rsidRPr="007F23C7">
        <w:rPr>
          <w:b/>
          <w:bCs/>
        </w:rPr>
        <w:t>&lt;...</w:t>
      </w:r>
      <w:r w:rsidRPr="007F23C7">
        <w:rPr>
          <w:b/>
        </w:rPr>
        <w:t>&gt;</w:t>
      </w:r>
    </w:p>
    <w:p w:rsidR="007F23C7" w:rsidRPr="007F23C7" w:rsidRDefault="007F23C7" w:rsidP="007F23C7">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21. ЗАРАБОТНАЯ ПЛАТА</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A4552A" w:rsidRPr="00145B78" w:rsidRDefault="00A4552A" w:rsidP="00A4552A">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145. Оплата труда руководителей организаций, их заместителей и главных бухгалтеров</w:t>
      </w:r>
    </w:p>
    <w:p w:rsidR="00A4552A" w:rsidRPr="007F23C7" w:rsidRDefault="00A4552A" w:rsidP="00A4552A">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Оплата труда руководителей организаций, их заместителей и главных бухгалтеров в организациях, финансируемых из федерального бюджета, производится в </w:t>
      </w:r>
      <w:hyperlink r:id="rId16" w:tooltip="Постановление Правительства РФ от 21.03.1994 N 210 &quot;Об условиях оплаты труда руководителей государственных предприятий при заключении с ними трудовых договоров (контрактов)&quot;{КонсультантПлюс}" w:history="1">
        <w:r w:rsidRPr="007F23C7">
          <w:rPr>
            <w:rFonts w:ascii="Times New Roman" w:hAnsi="Times New Roman" w:cs="Times New Roman"/>
            <w:sz w:val="24"/>
            <w:szCs w:val="24"/>
          </w:rPr>
          <w:t>порядке</w:t>
        </w:r>
      </w:hyperlink>
      <w:r w:rsidRPr="007F23C7">
        <w:rPr>
          <w:rFonts w:ascii="Times New Roman" w:hAnsi="Times New Roman" w:cs="Times New Roman"/>
          <w:sz w:val="24"/>
          <w:szCs w:val="24"/>
        </w:rPr>
        <w:t xml:space="preserve">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A4552A" w:rsidRPr="007F23C7" w:rsidRDefault="00A4552A" w:rsidP="00A4552A">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7F23C7" w:rsidRPr="007F23C7" w:rsidRDefault="007F23C7" w:rsidP="007F23C7">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27. ГАРАНТИИ И КОМПЕНСАЦИИ РАБОТНИКАМ,</w:t>
      </w:r>
    </w:p>
    <w:p w:rsidR="007F23C7" w:rsidRPr="007F23C7" w:rsidRDefault="007F23C7" w:rsidP="007F23C7">
      <w:pPr>
        <w:pStyle w:val="ConsPlusNormal"/>
        <w:jc w:val="center"/>
        <w:rPr>
          <w:rFonts w:ascii="Times New Roman" w:hAnsi="Times New Roman" w:cs="Times New Roman"/>
          <w:b/>
          <w:bCs/>
          <w:sz w:val="24"/>
          <w:szCs w:val="24"/>
        </w:rPr>
      </w:pPr>
      <w:r w:rsidRPr="007F23C7">
        <w:rPr>
          <w:rFonts w:ascii="Times New Roman" w:hAnsi="Times New Roman" w:cs="Times New Roman"/>
          <w:b/>
          <w:bCs/>
          <w:sz w:val="24"/>
          <w:szCs w:val="24"/>
        </w:rPr>
        <w:t>СВЯЗАННЫЕ С РАСТОРЖЕНИЕМ ТРУДОВОГО ДОГОВОРА</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A4552A" w:rsidRPr="00145B78" w:rsidRDefault="00A4552A" w:rsidP="00A4552A">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A4552A" w:rsidRPr="007F23C7" w:rsidRDefault="00A4552A" w:rsidP="00A4552A">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7"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A4552A" w:rsidRPr="007F23C7" w:rsidRDefault="00A4552A" w:rsidP="00A4552A">
      <w:pPr>
        <w:pStyle w:val="ConsPlusNormal"/>
        <w:ind w:firstLine="540"/>
        <w:jc w:val="both"/>
        <w:rPr>
          <w:rFonts w:ascii="Times New Roman" w:hAnsi="Times New Roman" w:cs="Times New Roman"/>
          <w:sz w:val="24"/>
          <w:szCs w:val="24"/>
        </w:rPr>
      </w:pPr>
      <w:bookmarkStart w:id="3" w:name="Par2732"/>
      <w:bookmarkEnd w:id="3"/>
      <w:r w:rsidRPr="007F23C7">
        <w:rPr>
          <w:rFonts w:ascii="Times New Roman" w:hAnsi="Times New Roman" w:cs="Times New Roman"/>
          <w:sz w:val="24"/>
          <w:szCs w:val="24"/>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A4552A" w:rsidRPr="007F23C7" w:rsidRDefault="00A4552A" w:rsidP="00A4552A">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8"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7F23C7" w:rsidRPr="007F23C7" w:rsidRDefault="007F23C7" w:rsidP="007F23C7">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30. ДИСЦИПЛИНА ТРУДА</w:t>
      </w:r>
    </w:p>
    <w:p w:rsidR="00145B78" w:rsidRPr="007B7C1A" w:rsidRDefault="00145B78" w:rsidP="00145B78">
      <w:pPr>
        <w:rPr>
          <w:b/>
          <w:bCs/>
          <w:color w:val="000000"/>
          <w:szCs w:val="28"/>
        </w:rPr>
      </w:pPr>
      <w:r w:rsidRPr="007B7C1A">
        <w:rPr>
          <w:b/>
          <w:bCs/>
          <w:color w:val="000000"/>
          <w:szCs w:val="28"/>
        </w:rPr>
        <w:lastRenderedPageBreak/>
        <w:t>&lt;...</w:t>
      </w:r>
      <w:r w:rsidRPr="007B7C1A">
        <w:rPr>
          <w:b/>
          <w:szCs w:val="28"/>
        </w:rPr>
        <w:t>&gt;</w:t>
      </w:r>
    </w:p>
    <w:p w:rsidR="00A4552A" w:rsidRPr="00145B78" w:rsidRDefault="00A4552A" w:rsidP="00A4552A">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A4552A" w:rsidRPr="007F23C7" w:rsidRDefault="00A4552A" w:rsidP="00A4552A">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19"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A4552A" w:rsidRPr="007F23C7" w:rsidRDefault="00A4552A" w:rsidP="00A4552A">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A4552A" w:rsidRPr="007F23C7" w:rsidRDefault="00A4552A" w:rsidP="00A4552A">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45B78" w:rsidRPr="007B7C1A" w:rsidRDefault="00145B78" w:rsidP="00145B78">
      <w:pPr>
        <w:rPr>
          <w:b/>
          <w:bCs/>
          <w:color w:val="000000"/>
          <w:szCs w:val="28"/>
        </w:rPr>
      </w:pPr>
      <w:r w:rsidRPr="007B7C1A">
        <w:rPr>
          <w:b/>
          <w:bCs/>
          <w:color w:val="000000"/>
          <w:szCs w:val="28"/>
        </w:rPr>
        <w:t>&lt;...</w:t>
      </w:r>
      <w:r w:rsidRPr="007B7C1A">
        <w:rPr>
          <w:b/>
          <w:szCs w:val="28"/>
        </w:rPr>
        <w:t>&gt;</w:t>
      </w:r>
    </w:p>
    <w:p w:rsidR="00004E2D" w:rsidRPr="007F23C7" w:rsidRDefault="00004E2D" w:rsidP="00004E2D">
      <w:pPr>
        <w:pStyle w:val="ConsPlusNormal"/>
        <w:jc w:val="center"/>
        <w:outlineLvl w:val="2"/>
        <w:rPr>
          <w:rFonts w:ascii="Times New Roman" w:hAnsi="Times New Roman" w:cs="Times New Roman"/>
          <w:b/>
          <w:bCs/>
          <w:sz w:val="24"/>
          <w:szCs w:val="24"/>
        </w:rPr>
      </w:pPr>
      <w:r w:rsidRPr="007F23C7">
        <w:rPr>
          <w:rFonts w:ascii="Times New Roman" w:hAnsi="Times New Roman" w:cs="Times New Roman"/>
          <w:b/>
          <w:bCs/>
          <w:sz w:val="24"/>
          <w:szCs w:val="24"/>
        </w:rPr>
        <w:t>Глава 43. ОСОБЕННОСТИ РЕГУЛИРОВАНИЯ ТРУДА</w:t>
      </w:r>
    </w:p>
    <w:p w:rsidR="00004E2D" w:rsidRPr="007F23C7" w:rsidRDefault="00004E2D" w:rsidP="00004E2D">
      <w:pPr>
        <w:pStyle w:val="ConsPlusNormal"/>
        <w:jc w:val="center"/>
        <w:rPr>
          <w:rFonts w:ascii="Times New Roman" w:hAnsi="Times New Roman" w:cs="Times New Roman"/>
          <w:b/>
          <w:bCs/>
          <w:sz w:val="24"/>
          <w:szCs w:val="24"/>
        </w:rPr>
      </w:pPr>
      <w:r w:rsidRPr="007F23C7">
        <w:rPr>
          <w:rFonts w:ascii="Times New Roman" w:hAnsi="Times New Roman" w:cs="Times New Roman"/>
          <w:b/>
          <w:bCs/>
          <w:sz w:val="24"/>
          <w:szCs w:val="24"/>
        </w:rPr>
        <w:t>РУКОВОДИТЕЛЯ ОРГАНИЗАЦИИ И ЧЛЕНОВ КОЛЛЕГИАЛЬНОГО</w:t>
      </w:r>
    </w:p>
    <w:p w:rsidR="00004E2D" w:rsidRPr="007F23C7" w:rsidRDefault="00004E2D" w:rsidP="00004E2D">
      <w:pPr>
        <w:pStyle w:val="ConsPlusNormal"/>
        <w:jc w:val="center"/>
        <w:rPr>
          <w:rFonts w:ascii="Times New Roman" w:hAnsi="Times New Roman" w:cs="Times New Roman"/>
          <w:b/>
          <w:bCs/>
          <w:sz w:val="24"/>
          <w:szCs w:val="24"/>
        </w:rPr>
      </w:pPr>
      <w:r w:rsidRPr="007F23C7">
        <w:rPr>
          <w:rFonts w:ascii="Times New Roman" w:hAnsi="Times New Roman" w:cs="Times New Roman"/>
          <w:b/>
          <w:bCs/>
          <w:sz w:val="24"/>
          <w:szCs w:val="24"/>
        </w:rPr>
        <w:t>ИСПОЛНИТЕЛЬНОГО ОРГАНА ОРГАНИЗАЦИИ</w:t>
      </w:r>
    </w:p>
    <w:p w:rsidR="00004E2D" w:rsidRPr="007F23C7" w:rsidRDefault="00004E2D" w:rsidP="00004E2D">
      <w:pPr>
        <w:pStyle w:val="ConsPlusNormal"/>
        <w:jc w:val="both"/>
        <w:rPr>
          <w:rFonts w:ascii="Times New Roman" w:hAnsi="Times New Roman" w:cs="Times New Roman"/>
          <w:sz w:val="24"/>
          <w:szCs w:val="24"/>
        </w:rPr>
      </w:pPr>
    </w:p>
    <w:p w:rsidR="00004E2D" w:rsidRPr="00145B78" w:rsidRDefault="00004E2D" w:rsidP="00004E2D">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273. Общие положения</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(часть первая в ред. Федерального </w:t>
      </w:r>
      <w:hyperlink r:id="rId20"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является единственным участником (учредителем), членом организации, собственником ее имущества;</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04E2D" w:rsidRPr="007F23C7" w:rsidRDefault="00004E2D" w:rsidP="00004E2D">
      <w:pPr>
        <w:pStyle w:val="ConsPlusNormal"/>
        <w:jc w:val="both"/>
        <w:rPr>
          <w:rFonts w:ascii="Times New Roman" w:hAnsi="Times New Roman" w:cs="Times New Roman"/>
          <w:sz w:val="24"/>
          <w:szCs w:val="24"/>
        </w:rPr>
      </w:pPr>
    </w:p>
    <w:p w:rsidR="00004E2D" w:rsidRPr="00145B78" w:rsidRDefault="00004E2D" w:rsidP="00004E2D">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274. Правовые основы регулирования труда руководителя организации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21"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004E2D" w:rsidRPr="007F23C7" w:rsidRDefault="00004E2D" w:rsidP="00004E2D">
      <w:pPr>
        <w:pStyle w:val="ConsPlusNormal"/>
        <w:jc w:val="both"/>
        <w:rPr>
          <w:rFonts w:ascii="Times New Roman" w:hAnsi="Times New Roman" w:cs="Times New Roman"/>
          <w:sz w:val="24"/>
          <w:szCs w:val="24"/>
        </w:rPr>
      </w:pPr>
    </w:p>
    <w:p w:rsidR="00004E2D" w:rsidRPr="00145B78" w:rsidRDefault="00004E2D" w:rsidP="00004E2D">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275. Заключение трудового договора с руководителем организации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случае, когда в соответствии с частью второй </w:t>
      </w:r>
      <w:hyperlink w:anchor="Par948" w:tooltip="Ссылка на текущий документ" w:history="1">
        <w:r w:rsidRPr="007F23C7">
          <w:rPr>
            <w:rFonts w:ascii="Times New Roman" w:hAnsi="Times New Roman" w:cs="Times New Roman"/>
            <w:sz w:val="24"/>
            <w:szCs w:val="24"/>
          </w:rPr>
          <w:t>статьи 59</w:t>
        </w:r>
      </w:hyperlink>
      <w:r w:rsidRPr="007F23C7">
        <w:rPr>
          <w:rFonts w:ascii="Times New Roman" w:hAnsi="Times New Roman" w:cs="Times New Roman"/>
          <w:sz w:val="24"/>
          <w:szCs w:val="24"/>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(часть первая в ред. Федерального </w:t>
      </w:r>
      <w:hyperlink r:id="rId22"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w:t>
      </w:r>
      <w:r w:rsidRPr="007F23C7">
        <w:rPr>
          <w:rFonts w:ascii="Times New Roman" w:hAnsi="Times New Roman" w:cs="Times New Roman"/>
          <w:sz w:val="24"/>
          <w:szCs w:val="24"/>
        </w:rPr>
        <w:lastRenderedPageBreak/>
        <w:t>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23"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Трудовой договор с руководителем государственного (муниципального) учреждения заключается на основе типовой </w:t>
      </w:r>
      <w:hyperlink r:id="rId24" w:tooltip="Постановление Правительства РФ от 12.04.2013 N 329 &quot;О типовой форме трудового договора с руководителем государственного (муниципального) учреждения&quot;{КонсультантПлюс}" w:history="1">
        <w:r w:rsidRPr="007F23C7">
          <w:rPr>
            <w:rFonts w:ascii="Times New Roman" w:hAnsi="Times New Roman" w:cs="Times New Roman"/>
            <w:sz w:val="24"/>
            <w:szCs w:val="24"/>
          </w:rPr>
          <w:t>формы</w:t>
        </w:r>
      </w:hyperlink>
      <w:r w:rsidRPr="007F23C7">
        <w:rPr>
          <w:rFonts w:ascii="Times New Roman" w:hAnsi="Times New Roman" w:cs="Times New Roman"/>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(часть третья введена Федеральным </w:t>
      </w:r>
      <w:hyperlink r:id="rId2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sidRPr="007F23C7">
          <w:rPr>
            <w:rFonts w:ascii="Times New Roman" w:hAnsi="Times New Roman" w:cs="Times New Roman"/>
            <w:sz w:val="24"/>
            <w:szCs w:val="24"/>
          </w:rPr>
          <w:t>законом</w:t>
        </w:r>
      </w:hyperlink>
      <w:r w:rsidRPr="007F23C7">
        <w:rPr>
          <w:rFonts w:ascii="Times New Roman" w:hAnsi="Times New Roman" w:cs="Times New Roman"/>
          <w:sz w:val="24"/>
          <w:szCs w:val="24"/>
        </w:rPr>
        <w:t xml:space="preserve"> от 29.12.2012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280-ФЗ)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26" w:tooltip="Постановление Правительства РФ от 13.03.2013 N 208 &quo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КонсультантПлюс}" w:history="1">
        <w:r w:rsidRPr="007F23C7">
          <w:rPr>
            <w:rFonts w:ascii="Times New Roman" w:hAnsi="Times New Roman" w:cs="Times New Roman"/>
            <w:sz w:val="24"/>
            <w:szCs w:val="24"/>
          </w:rPr>
          <w:t>порядке</w:t>
        </w:r>
      </w:hyperlink>
      <w:r w:rsidRPr="007F23C7">
        <w:rPr>
          <w:rFonts w:ascii="Times New Roman" w:hAnsi="Times New Roman" w:cs="Times New Roman"/>
          <w:sz w:val="24"/>
          <w:szCs w:val="24"/>
        </w:rPr>
        <w:t>, утверждаемом Правительством Российской Федерации;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(часть четвертая введена Федеральным </w:t>
      </w:r>
      <w:hyperlink r:id="rId2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sidRPr="007F23C7">
          <w:rPr>
            <w:rFonts w:ascii="Times New Roman" w:hAnsi="Times New Roman" w:cs="Times New Roman"/>
            <w:sz w:val="24"/>
            <w:szCs w:val="24"/>
          </w:rPr>
          <w:t>законом</w:t>
        </w:r>
      </w:hyperlink>
      <w:r w:rsidRPr="007F23C7">
        <w:rPr>
          <w:rFonts w:ascii="Times New Roman" w:hAnsi="Times New Roman" w:cs="Times New Roman"/>
          <w:sz w:val="24"/>
          <w:szCs w:val="24"/>
        </w:rPr>
        <w:t xml:space="preserve"> от 29.12.2012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280-ФЗ)</w:t>
      </w:r>
    </w:p>
    <w:p w:rsidR="00004E2D" w:rsidRPr="007F23C7" w:rsidRDefault="00004E2D" w:rsidP="00004E2D">
      <w:pPr>
        <w:pStyle w:val="ConsPlusNormal"/>
        <w:ind w:firstLine="540"/>
        <w:jc w:val="both"/>
        <w:rPr>
          <w:rFonts w:ascii="Times New Roman" w:hAnsi="Times New Roman" w:cs="Times New Roman"/>
          <w:sz w:val="24"/>
          <w:szCs w:val="24"/>
        </w:rPr>
      </w:pPr>
    </w:p>
    <w:p w:rsidR="00004E2D" w:rsidRPr="00145B78" w:rsidRDefault="00004E2D" w:rsidP="00004E2D">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276. Работа руководителя организации по совместительству</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28"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не может входить в состав органов, осуществляющих функции надзора и контроля в данной организации.</w:t>
      </w:r>
    </w:p>
    <w:p w:rsidR="00004E2D" w:rsidRPr="007F23C7" w:rsidRDefault="00004E2D" w:rsidP="00004E2D">
      <w:pPr>
        <w:pStyle w:val="ConsPlusNormal"/>
        <w:jc w:val="both"/>
        <w:rPr>
          <w:rFonts w:ascii="Times New Roman" w:hAnsi="Times New Roman" w:cs="Times New Roman"/>
          <w:sz w:val="24"/>
          <w:szCs w:val="24"/>
        </w:rPr>
      </w:pPr>
    </w:p>
    <w:p w:rsidR="00004E2D" w:rsidRPr="00145B78" w:rsidRDefault="00004E2D" w:rsidP="00004E2D">
      <w:pPr>
        <w:pStyle w:val="ConsPlusNormal"/>
        <w:ind w:firstLine="540"/>
        <w:jc w:val="both"/>
        <w:outlineLvl w:val="3"/>
        <w:rPr>
          <w:rFonts w:ascii="Times New Roman" w:hAnsi="Times New Roman" w:cs="Times New Roman"/>
          <w:b/>
          <w:sz w:val="24"/>
          <w:szCs w:val="24"/>
        </w:rPr>
      </w:pPr>
      <w:bookmarkStart w:id="4" w:name="Par4103"/>
      <w:bookmarkEnd w:id="4"/>
      <w:r w:rsidRPr="00145B78">
        <w:rPr>
          <w:rFonts w:ascii="Times New Roman" w:hAnsi="Times New Roman" w:cs="Times New Roman"/>
          <w:b/>
          <w:sz w:val="24"/>
          <w:szCs w:val="24"/>
        </w:rPr>
        <w:t>Статья 277. Материальная ответственность руководителя организации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несет полную материальную ответственность за прямой действительный ущерб, причиненный организации.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29" w:tooltip="&quot;Гражданский кодекс Российской Федерации (часть первая)&quot; от 30.11.1994 N 51-ФЗ (ред. от 11.02.2013) (с изм. и доп., вступающими в силу с 01.03.2013){КонсультантПлюс}" w:history="1">
        <w:r w:rsidRPr="007F23C7">
          <w:rPr>
            <w:rFonts w:ascii="Times New Roman" w:hAnsi="Times New Roman" w:cs="Times New Roman"/>
            <w:sz w:val="24"/>
            <w:szCs w:val="24"/>
          </w:rPr>
          <w:t>законодательством</w:t>
        </w:r>
      </w:hyperlink>
      <w:r w:rsidRPr="007F23C7">
        <w:rPr>
          <w:rFonts w:ascii="Times New Roman" w:hAnsi="Times New Roman" w:cs="Times New Roman"/>
          <w:sz w:val="24"/>
          <w:szCs w:val="24"/>
        </w:rPr>
        <w:t>.</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30"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3143DC" w:rsidRDefault="003143DC" w:rsidP="00004E2D">
      <w:pPr>
        <w:pStyle w:val="ConsPlusNormal"/>
        <w:ind w:firstLine="540"/>
        <w:jc w:val="both"/>
        <w:outlineLvl w:val="3"/>
        <w:rPr>
          <w:rFonts w:ascii="Times New Roman" w:hAnsi="Times New Roman" w:cs="Times New Roman"/>
          <w:b/>
          <w:sz w:val="24"/>
          <w:szCs w:val="24"/>
        </w:rPr>
      </w:pPr>
    </w:p>
    <w:p w:rsidR="00004E2D" w:rsidRPr="00145B78" w:rsidRDefault="00004E2D" w:rsidP="00004E2D">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278. Дополнительные основания для прекращения трудового договора с руководителем организации</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31"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32"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lastRenderedPageBreak/>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004E2D" w:rsidRPr="007F23C7" w:rsidRDefault="00004E2D" w:rsidP="00004E2D">
      <w:pPr>
        <w:pStyle w:val="ConsPlusNormal"/>
        <w:ind w:firstLine="540"/>
        <w:jc w:val="both"/>
        <w:rPr>
          <w:rFonts w:ascii="Times New Roman" w:hAnsi="Times New Roman" w:cs="Times New Roman"/>
          <w:sz w:val="24"/>
          <w:szCs w:val="24"/>
        </w:rPr>
      </w:pPr>
      <w:bookmarkStart w:id="5" w:name="Par4120"/>
      <w:bookmarkEnd w:id="5"/>
      <w:r w:rsidRPr="007F23C7">
        <w:rPr>
          <w:rFonts w:ascii="Times New Roman" w:hAnsi="Times New Roman" w:cs="Times New Roman"/>
          <w:sz w:val="24"/>
          <w:szCs w:val="24"/>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33" w:tooltip="Постановление Правительства РФ от 16.03.2000 N 234 (ред. от 20.06.2011)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а на замещение должности руководителя федерального государственного унитарного предприятия&quot;, &quot;Положением о проведении аттестации руководителей федеральных государственных унитарных предприятий&quot;){КонсультантПлюс}" w:history="1">
        <w:r w:rsidRPr="007F23C7">
          <w:rPr>
            <w:rFonts w:ascii="Times New Roman" w:hAnsi="Times New Roman" w:cs="Times New Roman"/>
            <w:sz w:val="24"/>
            <w:szCs w:val="24"/>
          </w:rPr>
          <w:t>порядке</w:t>
        </w:r>
      </w:hyperlink>
      <w:r w:rsidRPr="007F23C7">
        <w:rPr>
          <w:rFonts w:ascii="Times New Roman" w:hAnsi="Times New Roman" w:cs="Times New Roman"/>
          <w:sz w:val="24"/>
          <w:szCs w:val="24"/>
        </w:rPr>
        <w:t>, установленном Правительством Российской Федерации;</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(п. 2 в ред. Федерального </w:t>
      </w:r>
      <w:hyperlink r:id="rId34"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3) по иным основаниям, предусмотренным трудовым договором.</w:t>
      </w:r>
    </w:p>
    <w:p w:rsidR="00004E2D" w:rsidRPr="007F23C7" w:rsidRDefault="00004E2D" w:rsidP="00004E2D">
      <w:pPr>
        <w:pStyle w:val="ConsPlusNormal"/>
        <w:jc w:val="both"/>
        <w:rPr>
          <w:rFonts w:ascii="Times New Roman" w:hAnsi="Times New Roman" w:cs="Times New Roman"/>
          <w:sz w:val="24"/>
          <w:szCs w:val="24"/>
        </w:rPr>
      </w:pPr>
    </w:p>
    <w:p w:rsidR="00004E2D" w:rsidRPr="00145B78" w:rsidRDefault="00004E2D" w:rsidP="00004E2D">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279. Гарантии руководителю организации в случае прекращения трудового договора</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35"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В случае прекращения трудового договора с руководителем организации в соответствии с пунктом 2 </w:t>
      </w:r>
      <w:hyperlink w:anchor="Par4120" w:tooltip="Ссылка на текущий документ" w:history="1">
        <w:r w:rsidRPr="007F23C7">
          <w:rPr>
            <w:rFonts w:ascii="Times New Roman" w:hAnsi="Times New Roman" w:cs="Times New Roman"/>
            <w:sz w:val="24"/>
            <w:szCs w:val="24"/>
          </w:rPr>
          <w:t>статьи 278</w:t>
        </w:r>
      </w:hyperlink>
      <w:r w:rsidRPr="007F23C7">
        <w:rPr>
          <w:rFonts w:ascii="Times New Roman" w:hAnsi="Times New Roman" w:cs="Times New Roman"/>
          <w:sz w:val="24"/>
          <w:szCs w:val="24"/>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004E2D" w:rsidRPr="007F23C7" w:rsidRDefault="00004E2D" w:rsidP="00004E2D">
      <w:pPr>
        <w:pStyle w:val="ConsPlusNormal"/>
        <w:jc w:val="both"/>
        <w:rPr>
          <w:rFonts w:ascii="Times New Roman" w:hAnsi="Times New Roman" w:cs="Times New Roman"/>
          <w:sz w:val="24"/>
          <w:szCs w:val="24"/>
        </w:rPr>
      </w:pPr>
    </w:p>
    <w:p w:rsidR="00004E2D" w:rsidRPr="00145B78" w:rsidRDefault="00004E2D" w:rsidP="00004E2D">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280. Досрочное расторжение трудового договора по инициативе руководителя организации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4E2D" w:rsidRPr="007F23C7" w:rsidRDefault="00004E2D" w:rsidP="00004E2D">
      <w:pPr>
        <w:pStyle w:val="ConsPlusNormal"/>
        <w:jc w:val="both"/>
        <w:rPr>
          <w:rFonts w:ascii="Times New Roman" w:hAnsi="Times New Roman" w:cs="Times New Roman"/>
          <w:sz w:val="24"/>
          <w:szCs w:val="24"/>
        </w:rPr>
      </w:pPr>
    </w:p>
    <w:p w:rsidR="00004E2D" w:rsidRPr="00145B78" w:rsidRDefault="00004E2D" w:rsidP="00004E2D">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281. Особенности регулирования труда членов коллегиального исполнительного органа организации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EA2F1E" w:rsidRPr="007B7C1A" w:rsidRDefault="00EA2F1E" w:rsidP="00EA2F1E">
      <w:pPr>
        <w:rPr>
          <w:b/>
          <w:bCs/>
          <w:color w:val="000000"/>
          <w:szCs w:val="28"/>
        </w:rPr>
      </w:pPr>
      <w:r w:rsidRPr="007B7C1A">
        <w:rPr>
          <w:b/>
          <w:bCs/>
          <w:color w:val="000000"/>
          <w:szCs w:val="28"/>
        </w:rPr>
        <w:t>&lt;...</w:t>
      </w:r>
      <w:r w:rsidRPr="007B7C1A">
        <w:rPr>
          <w:b/>
          <w:szCs w:val="28"/>
        </w:rPr>
        <w:t>&gt;</w:t>
      </w:r>
    </w:p>
    <w:p w:rsidR="00004E2D" w:rsidRPr="00145B78" w:rsidRDefault="00004E2D" w:rsidP="00004E2D">
      <w:pPr>
        <w:pStyle w:val="ConsPlusNormal"/>
        <w:ind w:firstLine="540"/>
        <w:jc w:val="both"/>
        <w:outlineLvl w:val="3"/>
        <w:rPr>
          <w:rFonts w:ascii="Times New Roman" w:hAnsi="Times New Roman" w:cs="Times New Roman"/>
          <w:b/>
          <w:sz w:val="24"/>
          <w:szCs w:val="24"/>
        </w:rPr>
      </w:pPr>
      <w:r w:rsidRPr="00145B78">
        <w:rPr>
          <w:rFonts w:ascii="Times New Roman" w:hAnsi="Times New Roman" w:cs="Times New Roman"/>
          <w:b/>
          <w:sz w:val="24"/>
          <w:szCs w:val="24"/>
        </w:rPr>
        <w:t>Статья 332. Особенности заключения и прекращения трудового договора с работниками высших учебных заведений</w:t>
      </w:r>
    </w:p>
    <w:p w:rsidR="00EA2F1E" w:rsidRPr="007B7C1A" w:rsidRDefault="00EA2F1E" w:rsidP="00EA2F1E">
      <w:pPr>
        <w:rPr>
          <w:b/>
          <w:bCs/>
          <w:color w:val="000000"/>
          <w:szCs w:val="28"/>
        </w:rPr>
      </w:pPr>
      <w:r w:rsidRPr="007B7C1A">
        <w:rPr>
          <w:b/>
          <w:bCs/>
          <w:color w:val="000000"/>
          <w:szCs w:val="28"/>
        </w:rPr>
        <w:t>&lt;...</w:t>
      </w:r>
      <w:r w:rsidRPr="007B7C1A">
        <w:rPr>
          <w:b/>
          <w:szCs w:val="28"/>
        </w:rPr>
        <w:t>&gt;</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36" w:tooltip="Федеральный закон от 10.11.2009 N 259-ФЗ &quot;О Московском государственном университете имени М.В. Ломоносова и Санкт-Петербургском государственном университете&quot;{КонсультантПлюс}" w:history="1">
        <w:r w:rsidRPr="007F23C7">
          <w:rPr>
            <w:rFonts w:ascii="Times New Roman" w:hAnsi="Times New Roman" w:cs="Times New Roman"/>
            <w:sz w:val="24"/>
            <w:szCs w:val="24"/>
          </w:rPr>
          <w:t>законом</w:t>
        </w:r>
      </w:hyperlink>
      <w:r w:rsidRPr="007F23C7">
        <w:rPr>
          <w:rFonts w:ascii="Times New Roman" w:hAnsi="Times New Roman" w:cs="Times New Roman"/>
          <w:sz w:val="24"/>
          <w:szCs w:val="24"/>
        </w:rPr>
        <w:t>.</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37"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10.11.2009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260-ФЗ)</w:t>
      </w:r>
    </w:p>
    <w:p w:rsidR="00004E2D" w:rsidRPr="007F23C7" w:rsidRDefault="00004E2D" w:rsidP="00004E2D">
      <w:pPr>
        <w:pStyle w:val="ConsPlusNormal"/>
        <w:ind w:firstLine="540"/>
        <w:jc w:val="both"/>
        <w:rPr>
          <w:rFonts w:ascii="Times New Roman" w:hAnsi="Times New Roman" w:cs="Times New Roman"/>
          <w:sz w:val="24"/>
          <w:szCs w:val="24"/>
        </w:rPr>
      </w:pPr>
      <w:bookmarkStart w:id="6" w:name="Par4734"/>
      <w:bookmarkEnd w:id="6"/>
      <w:r w:rsidRPr="007F23C7">
        <w:rPr>
          <w:rFonts w:ascii="Times New Roman" w:hAnsi="Times New Roman" w:cs="Times New Roman"/>
          <w:sz w:val="24"/>
          <w:szCs w:val="24"/>
        </w:rPr>
        <w:t xml:space="preserve">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w:t>
      </w:r>
      <w:r w:rsidRPr="007F23C7">
        <w:rPr>
          <w:rFonts w:ascii="Times New Roman" w:hAnsi="Times New Roman" w:cs="Times New Roman"/>
          <w:sz w:val="24"/>
          <w:szCs w:val="24"/>
        </w:rPr>
        <w:lastRenderedPageBreak/>
        <w:t>может превышать срок окончания полномочий ректора.</w:t>
      </w:r>
    </w:p>
    <w:p w:rsidR="00004E2D" w:rsidRPr="007F23C7" w:rsidRDefault="00004E2D" w:rsidP="00004E2D">
      <w:pPr>
        <w:pStyle w:val="ConsPlusNormal"/>
        <w:jc w:val="both"/>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38"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10.11.2009 </w:t>
      </w:r>
      <w:r w:rsidR="007F23C7">
        <w:rPr>
          <w:rFonts w:ascii="Times New Roman" w:hAnsi="Times New Roman" w:cs="Times New Roman"/>
          <w:sz w:val="24"/>
          <w:szCs w:val="24"/>
        </w:rPr>
        <w:t>№</w:t>
      </w:r>
      <w:r w:rsidRPr="007F23C7">
        <w:rPr>
          <w:rFonts w:ascii="Times New Roman" w:hAnsi="Times New Roman" w:cs="Times New Roman"/>
          <w:sz w:val="24"/>
          <w:szCs w:val="24"/>
        </w:rPr>
        <w:t xml:space="preserve"> 260-ФЗ)</w:t>
      </w:r>
    </w:p>
    <w:p w:rsidR="00004E2D" w:rsidRPr="007F23C7" w:rsidRDefault="00004E2D" w:rsidP="00004E2D">
      <w:pPr>
        <w:pStyle w:val="ConsPlusNormal"/>
        <w:ind w:firstLine="540"/>
        <w:jc w:val="both"/>
        <w:rPr>
          <w:rFonts w:ascii="Times New Roman" w:hAnsi="Times New Roman" w:cs="Times New Roman"/>
          <w:sz w:val="24"/>
          <w:szCs w:val="24"/>
        </w:rPr>
      </w:pPr>
      <w:r w:rsidRPr="007F23C7">
        <w:rPr>
          <w:rFonts w:ascii="Times New Roman" w:hAnsi="Times New Roman" w:cs="Times New Roman"/>
          <w:sz w:val="24"/>
          <w:szCs w:val="24"/>
        </w:rP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3143DC" w:rsidRPr="007B7C1A" w:rsidRDefault="003143DC" w:rsidP="003143DC">
      <w:pPr>
        <w:rPr>
          <w:b/>
          <w:bCs/>
          <w:color w:val="000000"/>
          <w:szCs w:val="28"/>
        </w:rPr>
      </w:pPr>
      <w:r w:rsidRPr="007B7C1A">
        <w:rPr>
          <w:b/>
          <w:bCs/>
          <w:color w:val="000000"/>
          <w:szCs w:val="28"/>
        </w:rPr>
        <w:t>&lt;...</w:t>
      </w:r>
      <w:r w:rsidRPr="007B7C1A">
        <w:rPr>
          <w:b/>
          <w:szCs w:val="28"/>
        </w:rPr>
        <w:t>&gt;</w:t>
      </w:r>
    </w:p>
    <w:p w:rsidR="00F4141B" w:rsidRPr="007F23C7" w:rsidRDefault="00F4141B">
      <w:pPr>
        <w:shd w:val="clear" w:color="auto" w:fill="FFFFFF"/>
        <w:tabs>
          <w:tab w:val="left" w:leader="dot" w:pos="8246"/>
        </w:tabs>
        <w:ind w:right="-1" w:firstLine="709"/>
        <w:jc w:val="center"/>
        <w:rPr>
          <w:rFonts w:eastAsia="MS Mincho"/>
          <w:b/>
        </w:rPr>
      </w:pPr>
      <w:r w:rsidRPr="007F23C7">
        <w:rPr>
          <w:rFonts w:eastAsia="MS Mincho"/>
          <w:b/>
        </w:rPr>
        <w:t xml:space="preserve">Раздел </w:t>
      </w:r>
      <w:r w:rsidRPr="007F23C7">
        <w:rPr>
          <w:rFonts w:eastAsia="MS Mincho"/>
          <w:b/>
          <w:lang w:val="en-US"/>
        </w:rPr>
        <w:t>XII</w:t>
      </w:r>
      <w:r w:rsidRPr="007F23C7">
        <w:rPr>
          <w:rFonts w:eastAsia="MS Mincho"/>
          <w:b/>
        </w:rPr>
        <w:t>. ОСОБЕННОСТИ РЕГУЛИРОВАНИЯ ТРУДА</w:t>
      </w:r>
    </w:p>
    <w:p w:rsidR="00F4141B" w:rsidRPr="007F23C7" w:rsidRDefault="00F4141B">
      <w:pPr>
        <w:shd w:val="clear" w:color="auto" w:fill="FFFFFF"/>
        <w:tabs>
          <w:tab w:val="left" w:leader="dot" w:pos="8246"/>
        </w:tabs>
        <w:ind w:right="-1" w:firstLine="709"/>
        <w:jc w:val="center"/>
        <w:rPr>
          <w:rFonts w:eastAsia="MS Mincho"/>
          <w:b/>
        </w:rPr>
      </w:pPr>
      <w:r w:rsidRPr="007F23C7">
        <w:rPr>
          <w:rFonts w:eastAsia="MS Mincho"/>
          <w:b/>
        </w:rPr>
        <w:t>ОТДЕЛЬНЫХ КАТЕГОРИЙ РАБОТНИКОВ</w:t>
      </w:r>
    </w:p>
    <w:p w:rsidR="003143DC" w:rsidRPr="007B7C1A" w:rsidRDefault="003143DC" w:rsidP="003143DC">
      <w:pPr>
        <w:rPr>
          <w:b/>
          <w:bCs/>
          <w:color w:val="000000"/>
          <w:szCs w:val="28"/>
        </w:rPr>
      </w:pPr>
      <w:r w:rsidRPr="007B7C1A">
        <w:rPr>
          <w:b/>
          <w:bCs/>
          <w:color w:val="000000"/>
          <w:szCs w:val="28"/>
        </w:rPr>
        <w:t>&lt;...</w:t>
      </w:r>
      <w:r w:rsidRPr="007B7C1A">
        <w:rPr>
          <w:b/>
          <w:szCs w:val="28"/>
        </w:rPr>
        <w:t>&gt;</w:t>
      </w:r>
    </w:p>
    <w:p w:rsidR="00734DC2" w:rsidRPr="007F23C7" w:rsidRDefault="00734DC2" w:rsidP="00734DC2">
      <w:pPr>
        <w:pStyle w:val="ConsPlusTitle"/>
        <w:widowControl/>
        <w:jc w:val="center"/>
        <w:outlineLvl w:val="2"/>
        <w:rPr>
          <w:rFonts w:ascii="Times New Roman" w:hAnsi="Times New Roman" w:cs="Times New Roman"/>
          <w:sz w:val="24"/>
          <w:szCs w:val="24"/>
        </w:rPr>
      </w:pPr>
      <w:r w:rsidRPr="007F23C7">
        <w:rPr>
          <w:rFonts w:ascii="Times New Roman" w:hAnsi="Times New Roman" w:cs="Times New Roman"/>
          <w:sz w:val="24"/>
          <w:szCs w:val="24"/>
        </w:rPr>
        <w:t>Глава 50. ОСОБЕННОСТИ РЕГУЛИРОВАНИЯ ТРУДА ЛИЦ, РАБОТАЮЩИХ В РАЙОНАХ КРАЙНЕГО СЕВЕРА И ПРИРАВНЕННЫХ К НИМ МЕСТНОСТЯХ</w:t>
      </w:r>
    </w:p>
    <w:p w:rsidR="00734DC2" w:rsidRPr="007F23C7" w:rsidRDefault="00734DC2" w:rsidP="00734DC2">
      <w:pPr>
        <w:pStyle w:val="ConsPlusNormal"/>
        <w:widowControl/>
        <w:ind w:firstLine="0"/>
        <w:jc w:val="center"/>
        <w:rPr>
          <w:rFonts w:ascii="Times New Roman" w:hAnsi="Times New Roman" w:cs="Times New Roman"/>
          <w:sz w:val="24"/>
          <w:szCs w:val="24"/>
        </w:rPr>
      </w:pPr>
      <w:r w:rsidRPr="007F23C7">
        <w:rPr>
          <w:rFonts w:ascii="Times New Roman" w:hAnsi="Times New Roman" w:cs="Times New Roman"/>
          <w:sz w:val="24"/>
          <w:szCs w:val="24"/>
        </w:rPr>
        <w:t xml:space="preserve">(в ред. Федерального </w:t>
      </w:r>
      <w:hyperlink r:id="rId39" w:history="1">
        <w:r w:rsidRPr="007F23C7">
          <w:rPr>
            <w:rFonts w:ascii="Times New Roman" w:hAnsi="Times New Roman" w:cs="Times New Roman"/>
            <w:sz w:val="24"/>
            <w:szCs w:val="24"/>
          </w:rPr>
          <w:t>закона</w:t>
        </w:r>
      </w:hyperlink>
      <w:r w:rsidRPr="007F23C7">
        <w:rPr>
          <w:rFonts w:ascii="Times New Roman" w:hAnsi="Times New Roman" w:cs="Times New Roman"/>
          <w:sz w:val="24"/>
          <w:szCs w:val="24"/>
        </w:rPr>
        <w:t xml:space="preserve"> от 30.06.2006 </w:t>
      </w:r>
      <w:r w:rsidR="00CD0E0B" w:rsidRPr="007F23C7">
        <w:rPr>
          <w:rFonts w:ascii="Times New Roman" w:hAnsi="Times New Roman" w:cs="Times New Roman"/>
          <w:sz w:val="24"/>
          <w:szCs w:val="24"/>
        </w:rPr>
        <w:t>№</w:t>
      </w:r>
      <w:r w:rsidRPr="007F23C7">
        <w:rPr>
          <w:rFonts w:ascii="Times New Roman" w:hAnsi="Times New Roman" w:cs="Times New Roman"/>
          <w:sz w:val="24"/>
          <w:szCs w:val="24"/>
        </w:rPr>
        <w:t xml:space="preserve"> 90-ФЗ)</w:t>
      </w:r>
    </w:p>
    <w:p w:rsidR="003143DC" w:rsidRPr="007B7C1A" w:rsidRDefault="003143DC" w:rsidP="003143DC">
      <w:pPr>
        <w:rPr>
          <w:b/>
          <w:bCs/>
          <w:color w:val="000000"/>
          <w:szCs w:val="28"/>
        </w:rPr>
      </w:pPr>
      <w:r w:rsidRPr="007B7C1A">
        <w:rPr>
          <w:b/>
          <w:bCs/>
          <w:color w:val="000000"/>
          <w:szCs w:val="28"/>
        </w:rPr>
        <w:t>&lt;...</w:t>
      </w:r>
      <w:r w:rsidRPr="007B7C1A">
        <w:rPr>
          <w:b/>
          <w:szCs w:val="28"/>
        </w:rPr>
        <w:t>&gt;</w:t>
      </w:r>
    </w:p>
    <w:p w:rsidR="00734DC2" w:rsidRPr="007F23C7" w:rsidRDefault="00734DC2" w:rsidP="00734DC2">
      <w:pPr>
        <w:pStyle w:val="ConsPlusNormal"/>
        <w:widowControl/>
        <w:ind w:firstLine="540"/>
        <w:jc w:val="both"/>
        <w:outlineLvl w:val="3"/>
        <w:rPr>
          <w:rFonts w:ascii="Times New Roman" w:hAnsi="Times New Roman" w:cs="Times New Roman"/>
          <w:b/>
          <w:sz w:val="24"/>
          <w:szCs w:val="24"/>
        </w:rPr>
      </w:pPr>
      <w:r w:rsidRPr="007F23C7">
        <w:rPr>
          <w:rFonts w:ascii="Times New Roman" w:hAnsi="Times New Roman" w:cs="Times New Roman"/>
          <w:b/>
          <w:sz w:val="24"/>
          <w:szCs w:val="24"/>
        </w:rPr>
        <w:t>Статья 320. Сокращенная рабочая неделя</w:t>
      </w:r>
    </w:p>
    <w:p w:rsidR="00734DC2" w:rsidRPr="007F23C7" w:rsidRDefault="00734DC2" w:rsidP="00734DC2">
      <w:pPr>
        <w:pStyle w:val="ConsPlusNormal"/>
        <w:widowControl/>
        <w:ind w:firstLine="540"/>
        <w:jc w:val="both"/>
        <w:rPr>
          <w:rFonts w:ascii="Times New Roman" w:hAnsi="Times New Roman" w:cs="Times New Roman"/>
          <w:sz w:val="24"/>
          <w:szCs w:val="24"/>
        </w:rPr>
      </w:pPr>
      <w:r w:rsidRPr="007F23C7">
        <w:rPr>
          <w:rFonts w:ascii="Times New Roman" w:hAnsi="Times New Roman" w:cs="Times New Roman"/>
          <w:sz w:val="24"/>
          <w:szCs w:val="24"/>
        </w:rPr>
        <w:t xml:space="preserve">Для женщин, работающих в </w:t>
      </w:r>
      <w:hyperlink r:id="rId40" w:history="1">
        <w:r w:rsidRPr="007F23C7">
          <w:rPr>
            <w:rFonts w:ascii="Times New Roman" w:hAnsi="Times New Roman" w:cs="Times New Roman"/>
            <w:sz w:val="24"/>
            <w:szCs w:val="24"/>
          </w:rPr>
          <w:t>районах Крайнего Севера</w:t>
        </w:r>
      </w:hyperlink>
      <w:r w:rsidRPr="007F23C7">
        <w:rPr>
          <w:rFonts w:ascii="Times New Roman" w:hAnsi="Times New Roman" w:cs="Times New Roman"/>
          <w:sz w:val="24"/>
          <w:szCs w:val="24"/>
        </w:rPr>
        <w:t xml:space="preserve">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34DC2" w:rsidRPr="007F23C7" w:rsidRDefault="007F23C7">
      <w:pPr>
        <w:shd w:val="clear" w:color="auto" w:fill="FFFFFF"/>
        <w:tabs>
          <w:tab w:val="left" w:leader="dot" w:pos="8246"/>
        </w:tabs>
        <w:ind w:right="-1" w:firstLine="709"/>
        <w:jc w:val="center"/>
        <w:rPr>
          <w:b/>
        </w:rPr>
      </w:pPr>
      <w:r w:rsidRPr="007F23C7">
        <w:rPr>
          <w:b/>
        </w:rPr>
        <w:t>_____________________________________</w:t>
      </w:r>
    </w:p>
    <w:p w:rsidR="00F4141B" w:rsidRDefault="00F4141B">
      <w:pPr>
        <w:widowControl w:val="0"/>
        <w:ind w:right="-1" w:firstLine="709"/>
        <w:jc w:val="both"/>
      </w:pPr>
      <w:r>
        <w:t xml:space="preserve">           </w:t>
      </w:r>
    </w:p>
    <w:p w:rsidR="00F4141B" w:rsidRDefault="00F4141B" w:rsidP="003143DC">
      <w:pPr>
        <w:pStyle w:val="PlainText"/>
        <w:ind w:right="-1" w:firstLine="567"/>
        <w:jc w:val="both"/>
        <w:rPr>
          <w:rFonts w:ascii="Times New Roman" w:hAnsi="Times New Roman"/>
          <w:b/>
          <w:bCs/>
          <w:sz w:val="28"/>
        </w:rPr>
      </w:pPr>
      <w:r>
        <w:rPr>
          <w:rFonts w:ascii="Times New Roman" w:hAnsi="Times New Roman"/>
          <w:b/>
          <w:bCs/>
          <w:sz w:val="28"/>
        </w:rPr>
        <w:t xml:space="preserve">Постановление Верховного Совета РСФСР от 1 ноября </w:t>
      </w:r>
      <w:smartTag w:uri="urn:schemas-microsoft-com:office:smarttags" w:element="metricconverter">
        <w:smartTagPr>
          <w:attr w:name="ProductID" w:val="1990 г"/>
        </w:smartTagPr>
        <w:r>
          <w:rPr>
            <w:rFonts w:ascii="Times New Roman" w:hAnsi="Times New Roman"/>
            <w:b/>
            <w:bCs/>
            <w:sz w:val="28"/>
          </w:rPr>
          <w:t>1990 г</w:t>
        </w:r>
      </w:smartTag>
      <w:r>
        <w:rPr>
          <w:rFonts w:ascii="Times New Roman" w:hAnsi="Times New Roman"/>
          <w:b/>
          <w:bCs/>
          <w:sz w:val="28"/>
        </w:rPr>
        <w:t>.  № 298/3-1  «О неотложных мерах по улучшению положения женщин, семьи,    охраны материнства и детства на селе»</w:t>
      </w:r>
    </w:p>
    <w:p w:rsidR="008909FD" w:rsidRPr="00CD0E0B" w:rsidRDefault="008909FD" w:rsidP="009F26B3">
      <w:pPr>
        <w:pStyle w:val="PlainText"/>
        <w:ind w:right="-1"/>
        <w:jc w:val="center"/>
        <w:rPr>
          <w:rFonts w:ascii="Times New Roman" w:hAnsi="Times New Roman"/>
          <w:bCs/>
          <w:sz w:val="24"/>
          <w:szCs w:val="24"/>
        </w:rPr>
      </w:pPr>
      <w:r w:rsidRPr="00CD0E0B">
        <w:rPr>
          <w:rFonts w:ascii="Times New Roman" w:hAnsi="Times New Roman"/>
          <w:bCs/>
          <w:sz w:val="24"/>
          <w:szCs w:val="24"/>
          <w:lang w:eastAsia="ru-RU"/>
        </w:rPr>
        <w:t xml:space="preserve">(в ред. Федерального </w:t>
      </w:r>
      <w:hyperlink r:id="rId41" w:history="1">
        <w:r w:rsidRPr="00CD0E0B">
          <w:rPr>
            <w:rFonts w:ascii="Times New Roman" w:hAnsi="Times New Roman"/>
            <w:bCs/>
            <w:sz w:val="24"/>
            <w:szCs w:val="24"/>
            <w:lang w:eastAsia="ru-RU"/>
          </w:rPr>
          <w:t>закона</w:t>
        </w:r>
      </w:hyperlink>
      <w:r w:rsidRPr="00CD0E0B">
        <w:rPr>
          <w:rFonts w:ascii="Times New Roman" w:hAnsi="Times New Roman"/>
          <w:bCs/>
          <w:sz w:val="24"/>
          <w:szCs w:val="24"/>
          <w:lang w:eastAsia="ru-RU"/>
        </w:rPr>
        <w:t xml:space="preserve"> от 24.08.1995 № 152-ФЗ)</w:t>
      </w:r>
    </w:p>
    <w:p w:rsidR="00F4141B" w:rsidRPr="00CD0E0B" w:rsidRDefault="00F4141B">
      <w:pPr>
        <w:pStyle w:val="PlainText"/>
        <w:ind w:right="-1" w:firstLine="709"/>
        <w:jc w:val="center"/>
        <w:rPr>
          <w:rFonts w:ascii="Times New Roman" w:hAnsi="Times New Roman"/>
          <w:sz w:val="24"/>
          <w:szCs w:val="24"/>
        </w:rPr>
      </w:pPr>
      <w:r w:rsidRPr="00CD0E0B">
        <w:rPr>
          <w:rFonts w:ascii="Times New Roman" w:hAnsi="Times New Roman"/>
          <w:sz w:val="24"/>
          <w:szCs w:val="24"/>
        </w:rPr>
        <w:t>(Извлечение)</w:t>
      </w:r>
    </w:p>
    <w:p w:rsidR="00F4141B" w:rsidRPr="007C27F1" w:rsidRDefault="00F4141B">
      <w:pPr>
        <w:pStyle w:val="PlainText"/>
        <w:ind w:right="-1" w:firstLine="709"/>
        <w:jc w:val="both"/>
        <w:rPr>
          <w:rFonts w:ascii="Times New Roman" w:hAnsi="Times New Roman"/>
          <w:sz w:val="24"/>
          <w:szCs w:val="24"/>
        </w:rPr>
      </w:pPr>
    </w:p>
    <w:p w:rsidR="00F4141B" w:rsidRPr="007C27F1" w:rsidRDefault="00F4141B">
      <w:pPr>
        <w:pStyle w:val="PlainText"/>
        <w:ind w:right="-1" w:firstLine="709"/>
        <w:jc w:val="both"/>
        <w:rPr>
          <w:rFonts w:ascii="Times New Roman" w:hAnsi="Times New Roman"/>
          <w:sz w:val="24"/>
          <w:szCs w:val="24"/>
        </w:rPr>
      </w:pPr>
      <w:r w:rsidRPr="007C27F1">
        <w:rPr>
          <w:rFonts w:ascii="Times New Roman" w:hAnsi="Times New Roman"/>
          <w:sz w:val="24"/>
          <w:szCs w:val="24"/>
        </w:rPr>
        <w:t>1. Установить с 1 января 1991 года для женщин, работающих в сельской местности</w:t>
      </w:r>
      <w:r w:rsidR="00481FC3" w:rsidRPr="007C27F1">
        <w:rPr>
          <w:rFonts w:ascii="Times New Roman" w:hAnsi="Times New Roman"/>
          <w:sz w:val="24"/>
          <w:szCs w:val="24"/>
        </w:rPr>
        <w:t>**</w:t>
      </w:r>
      <w:r w:rsidRPr="007C27F1">
        <w:rPr>
          <w:rFonts w:ascii="Times New Roman" w:hAnsi="Times New Roman"/>
          <w:sz w:val="24"/>
          <w:szCs w:val="24"/>
        </w:rPr>
        <w:t>:</w:t>
      </w:r>
    </w:p>
    <w:p w:rsidR="002A1D15" w:rsidRPr="007C27F1" w:rsidRDefault="002A1D15" w:rsidP="002A1D15">
      <w:pPr>
        <w:rPr>
          <w:b/>
          <w:bCs/>
          <w:color w:val="000000"/>
        </w:rPr>
      </w:pPr>
      <w:r w:rsidRPr="007C27F1">
        <w:rPr>
          <w:b/>
          <w:bCs/>
          <w:color w:val="000000"/>
        </w:rPr>
        <w:t>&lt;...</w:t>
      </w:r>
      <w:r w:rsidRPr="007C27F1">
        <w:rPr>
          <w:b/>
        </w:rPr>
        <w:t>&gt;</w:t>
      </w:r>
    </w:p>
    <w:p w:rsidR="002A1D15" w:rsidRPr="007C27F1" w:rsidRDefault="002A1D15" w:rsidP="002A1D15">
      <w:pPr>
        <w:suppressAutoHyphens w:val="0"/>
        <w:autoSpaceDE w:val="0"/>
        <w:autoSpaceDN w:val="0"/>
        <w:adjustRightInd w:val="0"/>
        <w:ind w:firstLine="709"/>
        <w:jc w:val="both"/>
        <w:rPr>
          <w:lang w:eastAsia="ru-RU"/>
        </w:rPr>
      </w:pPr>
      <w:r w:rsidRPr="007C27F1">
        <w:rPr>
          <w:lang w:eastAsia="ru-RU"/>
        </w:rPr>
        <w:t>1.2. Один дополнительный выходной день в месяц без сохранения заработной пл</w:t>
      </w:r>
      <w:r w:rsidRPr="007C27F1">
        <w:rPr>
          <w:lang w:eastAsia="ru-RU"/>
        </w:rPr>
        <w:t>а</w:t>
      </w:r>
      <w:r w:rsidRPr="007C27F1">
        <w:rPr>
          <w:lang w:eastAsia="ru-RU"/>
        </w:rPr>
        <w:t>ты.</w:t>
      </w:r>
    </w:p>
    <w:p w:rsidR="002A1D15" w:rsidRPr="007C27F1" w:rsidRDefault="00F4141B" w:rsidP="002A1D15">
      <w:pPr>
        <w:suppressAutoHyphens w:val="0"/>
        <w:autoSpaceDE w:val="0"/>
        <w:autoSpaceDN w:val="0"/>
        <w:adjustRightInd w:val="0"/>
        <w:ind w:firstLine="540"/>
        <w:jc w:val="both"/>
        <w:rPr>
          <w:lang w:eastAsia="ru-RU"/>
        </w:rPr>
      </w:pPr>
      <w:r w:rsidRPr="007C27F1">
        <w:t>1.3. 36-часовую рабочую неделю,  если  меньшая  продолжительность рабочей нед</w:t>
      </w:r>
      <w:r w:rsidRPr="007C27F1">
        <w:t>е</w:t>
      </w:r>
      <w:r w:rsidRPr="007C27F1">
        <w:t>ли не предусмотрена иными законодательными актами.</w:t>
      </w:r>
      <w:r w:rsidR="002A1D15" w:rsidRPr="007C27F1">
        <w:rPr>
          <w:lang w:eastAsia="ru-RU"/>
        </w:rPr>
        <w:t xml:space="preserve"> При этом заработная плата в</w:t>
      </w:r>
      <w:r w:rsidR="002A1D15" w:rsidRPr="007C27F1">
        <w:rPr>
          <w:lang w:eastAsia="ru-RU"/>
        </w:rPr>
        <w:t>ы</w:t>
      </w:r>
      <w:r w:rsidR="002A1D15" w:rsidRPr="007C27F1">
        <w:rPr>
          <w:lang w:eastAsia="ru-RU"/>
        </w:rPr>
        <w:t>плачивается в том же размере, что и при полной продолжительности еженедельной раб</w:t>
      </w:r>
      <w:r w:rsidR="002A1D15" w:rsidRPr="007C27F1">
        <w:rPr>
          <w:lang w:eastAsia="ru-RU"/>
        </w:rPr>
        <w:t>о</w:t>
      </w:r>
      <w:r w:rsidR="002A1D15" w:rsidRPr="007C27F1">
        <w:rPr>
          <w:lang w:eastAsia="ru-RU"/>
        </w:rPr>
        <w:t>ты (41 час).</w:t>
      </w:r>
      <w:r w:rsidR="00887B7F" w:rsidRPr="007C27F1">
        <w:rPr>
          <w:lang w:eastAsia="ru-RU"/>
        </w:rPr>
        <w:t>*</w:t>
      </w:r>
    </w:p>
    <w:p w:rsidR="00F4141B" w:rsidRDefault="002A1D15">
      <w:pPr>
        <w:pStyle w:val="PlainText"/>
        <w:ind w:right="-1" w:firstLine="709"/>
        <w:jc w:val="both"/>
        <w:rPr>
          <w:rFonts w:ascii="Times New Roman" w:hAnsi="Times New Roman"/>
          <w:sz w:val="28"/>
          <w:szCs w:val="28"/>
        </w:rPr>
      </w:pPr>
      <w:r>
        <w:rPr>
          <w:rFonts w:ascii="Times New Roman" w:hAnsi="Times New Roman"/>
          <w:sz w:val="28"/>
          <w:szCs w:val="28"/>
        </w:rPr>
        <w:t>___________</w:t>
      </w:r>
    </w:p>
    <w:p w:rsidR="002A1D15" w:rsidRPr="00AC41AA" w:rsidRDefault="00887B7F" w:rsidP="00887B7F">
      <w:pPr>
        <w:suppressAutoHyphens w:val="0"/>
        <w:autoSpaceDE w:val="0"/>
        <w:autoSpaceDN w:val="0"/>
        <w:adjustRightInd w:val="0"/>
        <w:jc w:val="both"/>
        <w:outlineLvl w:val="0"/>
        <w:rPr>
          <w:b/>
          <w:i/>
          <w:sz w:val="20"/>
          <w:szCs w:val="20"/>
        </w:rPr>
      </w:pPr>
      <w:r w:rsidRPr="00AC41AA">
        <w:rPr>
          <w:b/>
          <w:i/>
          <w:sz w:val="20"/>
          <w:szCs w:val="20"/>
        </w:rPr>
        <w:t>*</w:t>
      </w:r>
      <w:r w:rsidR="002A1D15" w:rsidRPr="00AC41AA">
        <w:rPr>
          <w:b/>
          <w:i/>
          <w:sz w:val="20"/>
          <w:szCs w:val="20"/>
          <w:lang w:val="en-US"/>
        </w:rPr>
        <w:t>PS</w:t>
      </w:r>
      <w:r w:rsidR="002A1D15" w:rsidRPr="00AC41AA">
        <w:rPr>
          <w:b/>
          <w:i/>
          <w:sz w:val="20"/>
          <w:szCs w:val="20"/>
        </w:rPr>
        <w:t>.</w:t>
      </w:r>
      <w:r w:rsidRPr="00AC41AA">
        <w:rPr>
          <w:b/>
          <w:i/>
          <w:iCs/>
          <w:sz w:val="20"/>
          <w:szCs w:val="20"/>
          <w:lang w:eastAsia="ru-RU"/>
        </w:rPr>
        <w:t xml:space="preserve"> В соответствии с  </w:t>
      </w:r>
      <w:hyperlink r:id="rId42" w:history="1">
        <w:r w:rsidRPr="00AC41AA">
          <w:rPr>
            <w:b/>
            <w:i/>
            <w:iCs/>
            <w:sz w:val="20"/>
            <w:szCs w:val="20"/>
            <w:lang w:eastAsia="ru-RU"/>
          </w:rPr>
          <w:t>Законом</w:t>
        </w:r>
      </w:hyperlink>
      <w:r w:rsidRPr="00AC41AA">
        <w:rPr>
          <w:b/>
          <w:i/>
          <w:iCs/>
          <w:sz w:val="20"/>
          <w:szCs w:val="20"/>
          <w:lang w:eastAsia="ru-RU"/>
        </w:rPr>
        <w:t xml:space="preserve"> РФ от 25.09.1992 № 3543-1н</w:t>
      </w:r>
      <w:r w:rsidR="002A1D15" w:rsidRPr="00AC41AA">
        <w:rPr>
          <w:b/>
          <w:i/>
          <w:sz w:val="20"/>
          <w:szCs w:val="20"/>
        </w:rPr>
        <w:t>ормальная продолж</w:t>
      </w:r>
      <w:r w:rsidR="002A1D15" w:rsidRPr="00AC41AA">
        <w:rPr>
          <w:b/>
          <w:i/>
          <w:sz w:val="20"/>
          <w:szCs w:val="20"/>
        </w:rPr>
        <w:t>и</w:t>
      </w:r>
      <w:r w:rsidR="002A1D15" w:rsidRPr="00AC41AA">
        <w:rPr>
          <w:b/>
          <w:i/>
          <w:sz w:val="20"/>
          <w:szCs w:val="20"/>
        </w:rPr>
        <w:t>тельность рабочего времени</w:t>
      </w:r>
      <w:r w:rsidR="003A5954" w:rsidRPr="00AC41AA">
        <w:rPr>
          <w:b/>
          <w:i/>
          <w:sz w:val="20"/>
          <w:szCs w:val="20"/>
        </w:rPr>
        <w:t xml:space="preserve"> вместо 41 часа </w:t>
      </w:r>
      <w:r w:rsidR="006C04AE" w:rsidRPr="00AC41AA">
        <w:rPr>
          <w:b/>
          <w:i/>
          <w:sz w:val="20"/>
          <w:szCs w:val="20"/>
        </w:rPr>
        <w:t>составляет</w:t>
      </w:r>
      <w:r w:rsidR="002A1D15" w:rsidRPr="00AC41AA">
        <w:rPr>
          <w:b/>
          <w:i/>
          <w:sz w:val="20"/>
          <w:szCs w:val="20"/>
        </w:rPr>
        <w:t xml:space="preserve"> 40 часов в неделю</w:t>
      </w:r>
      <w:r w:rsidR="006C04AE" w:rsidRPr="00AC41AA">
        <w:rPr>
          <w:b/>
          <w:i/>
          <w:sz w:val="20"/>
          <w:szCs w:val="20"/>
        </w:rPr>
        <w:t xml:space="preserve"> (примеч. автор</w:t>
      </w:r>
      <w:r w:rsidR="00EA2F1E">
        <w:rPr>
          <w:b/>
          <w:i/>
          <w:sz w:val="20"/>
          <w:szCs w:val="20"/>
        </w:rPr>
        <w:t>ов</w:t>
      </w:r>
      <w:r w:rsidR="006C04AE" w:rsidRPr="00AC41AA">
        <w:rPr>
          <w:b/>
          <w:i/>
          <w:sz w:val="20"/>
          <w:szCs w:val="20"/>
        </w:rPr>
        <w:t>)</w:t>
      </w:r>
      <w:r w:rsidR="002A1D15" w:rsidRPr="00AC41AA">
        <w:rPr>
          <w:b/>
          <w:i/>
          <w:sz w:val="20"/>
          <w:szCs w:val="20"/>
        </w:rPr>
        <w:t>.</w:t>
      </w:r>
    </w:p>
    <w:p w:rsidR="00481FC3" w:rsidRPr="00AC41AA" w:rsidRDefault="00481FC3" w:rsidP="00481FC3">
      <w:pPr>
        <w:suppressAutoHyphens w:val="0"/>
        <w:autoSpaceDE w:val="0"/>
        <w:autoSpaceDN w:val="0"/>
        <w:adjustRightInd w:val="0"/>
        <w:jc w:val="both"/>
        <w:rPr>
          <w:b/>
          <w:bCs/>
          <w:sz w:val="20"/>
          <w:szCs w:val="20"/>
          <w:lang w:eastAsia="ru-RU"/>
        </w:rPr>
      </w:pPr>
      <w:r w:rsidRPr="00AC41AA">
        <w:rPr>
          <w:b/>
          <w:sz w:val="20"/>
          <w:szCs w:val="20"/>
        </w:rPr>
        <w:t xml:space="preserve">** </w:t>
      </w:r>
      <w:r w:rsidRPr="00AC41AA">
        <w:rPr>
          <w:b/>
          <w:bCs/>
          <w:i/>
          <w:sz w:val="20"/>
          <w:szCs w:val="20"/>
          <w:lang w:eastAsia="ru-RU"/>
        </w:rPr>
        <w:t>Действие документа распространяется на женщин, работающих в сельской местности, независ</w:t>
      </w:r>
      <w:r w:rsidRPr="00AC41AA">
        <w:rPr>
          <w:b/>
          <w:bCs/>
          <w:i/>
          <w:sz w:val="20"/>
          <w:szCs w:val="20"/>
          <w:lang w:eastAsia="ru-RU"/>
        </w:rPr>
        <w:t>и</w:t>
      </w:r>
      <w:r w:rsidRPr="00AC41AA">
        <w:rPr>
          <w:b/>
          <w:bCs/>
          <w:i/>
          <w:sz w:val="20"/>
          <w:szCs w:val="20"/>
          <w:lang w:eastAsia="ru-RU"/>
        </w:rPr>
        <w:t>мо от места их проживания (</w:t>
      </w:r>
      <w:hyperlink r:id="rId43" w:history="1">
        <w:r w:rsidRPr="00AC41AA">
          <w:rPr>
            <w:b/>
            <w:bCs/>
            <w:i/>
            <w:sz w:val="20"/>
            <w:szCs w:val="20"/>
            <w:lang w:eastAsia="ru-RU"/>
          </w:rPr>
          <w:t>письмо</w:t>
        </w:r>
      </w:hyperlink>
      <w:r w:rsidRPr="00AC41AA">
        <w:rPr>
          <w:b/>
          <w:bCs/>
          <w:i/>
          <w:sz w:val="20"/>
          <w:szCs w:val="20"/>
          <w:lang w:eastAsia="ru-RU"/>
        </w:rPr>
        <w:t xml:space="preserve"> Госкомэкономики РСФСР от 12.12.1990 </w:t>
      </w:r>
      <w:r w:rsidR="009B6C11">
        <w:rPr>
          <w:b/>
          <w:bCs/>
          <w:i/>
          <w:sz w:val="20"/>
          <w:szCs w:val="20"/>
          <w:lang w:eastAsia="ru-RU"/>
        </w:rPr>
        <w:t>№</w:t>
      </w:r>
      <w:r w:rsidRPr="00AC41AA">
        <w:rPr>
          <w:b/>
          <w:bCs/>
          <w:i/>
          <w:sz w:val="20"/>
          <w:szCs w:val="20"/>
          <w:lang w:eastAsia="ru-RU"/>
        </w:rPr>
        <w:t xml:space="preserve"> 19-117)</w:t>
      </w:r>
      <w:r w:rsidRPr="00AC41AA">
        <w:rPr>
          <w:b/>
          <w:i/>
          <w:sz w:val="20"/>
          <w:szCs w:val="20"/>
        </w:rPr>
        <w:t xml:space="preserve"> (примеч. авт</w:t>
      </w:r>
      <w:r w:rsidRPr="00AC41AA">
        <w:rPr>
          <w:b/>
          <w:i/>
          <w:sz w:val="20"/>
          <w:szCs w:val="20"/>
        </w:rPr>
        <w:t>о</w:t>
      </w:r>
      <w:r w:rsidRPr="00AC41AA">
        <w:rPr>
          <w:b/>
          <w:i/>
          <w:sz w:val="20"/>
          <w:szCs w:val="20"/>
        </w:rPr>
        <w:t>р</w:t>
      </w:r>
      <w:r w:rsidR="00EA2F1E">
        <w:rPr>
          <w:b/>
          <w:i/>
          <w:sz w:val="20"/>
          <w:szCs w:val="20"/>
        </w:rPr>
        <w:t>ов</w:t>
      </w:r>
      <w:r w:rsidRPr="00AC41AA">
        <w:rPr>
          <w:b/>
          <w:i/>
          <w:sz w:val="20"/>
          <w:szCs w:val="20"/>
        </w:rPr>
        <w:t>)</w:t>
      </w:r>
      <w:r w:rsidRPr="00AC41AA">
        <w:rPr>
          <w:b/>
          <w:bCs/>
          <w:i/>
          <w:sz w:val="20"/>
          <w:szCs w:val="20"/>
          <w:lang w:eastAsia="ru-RU"/>
        </w:rPr>
        <w:t>.</w:t>
      </w:r>
    </w:p>
    <w:p w:rsidR="00F4141B" w:rsidRDefault="00F4141B" w:rsidP="00481FC3">
      <w:pPr>
        <w:pStyle w:val="PlainText"/>
        <w:ind w:right="-1" w:firstLine="709"/>
        <w:rPr>
          <w:rFonts w:ascii="Times New Roman" w:hAnsi="Times New Roman"/>
          <w:sz w:val="28"/>
          <w:szCs w:val="28"/>
        </w:rPr>
      </w:pPr>
      <w:r>
        <w:rPr>
          <w:rFonts w:ascii="Times New Roman" w:hAnsi="Times New Roman"/>
          <w:sz w:val="28"/>
          <w:szCs w:val="28"/>
        </w:rPr>
        <w:t>______________________________</w:t>
      </w:r>
    </w:p>
    <w:p w:rsidR="00CD0E0B" w:rsidRPr="00D247BB" w:rsidRDefault="00CD0E0B" w:rsidP="00CD0E0B">
      <w:pPr>
        <w:ind w:firstLine="567"/>
        <w:rPr>
          <w:szCs w:val="28"/>
        </w:rPr>
      </w:pPr>
    </w:p>
    <w:p w:rsidR="003E11D6" w:rsidRDefault="003E11D6" w:rsidP="003E11D6">
      <w:pPr>
        <w:pStyle w:val="ConsPlusTitle"/>
        <w:widowControl/>
        <w:jc w:val="center"/>
      </w:pPr>
    </w:p>
    <w:p w:rsidR="003E11D6" w:rsidRPr="003143DC" w:rsidRDefault="003E11D6" w:rsidP="003143DC">
      <w:pPr>
        <w:pStyle w:val="ConsPlusTitle"/>
        <w:widowControl/>
        <w:ind w:firstLine="709"/>
        <w:jc w:val="both"/>
        <w:rPr>
          <w:rFonts w:ascii="Times New Roman" w:hAnsi="Times New Roman" w:cs="Times New Roman"/>
          <w:sz w:val="28"/>
          <w:szCs w:val="28"/>
        </w:rPr>
      </w:pPr>
      <w:r w:rsidRPr="003143DC">
        <w:rPr>
          <w:rFonts w:ascii="Times New Roman" w:hAnsi="Times New Roman" w:cs="Times New Roman"/>
          <w:sz w:val="28"/>
          <w:szCs w:val="28"/>
        </w:rPr>
        <w:t>Ф</w:t>
      </w:r>
      <w:r w:rsidR="003143DC" w:rsidRPr="003143DC">
        <w:rPr>
          <w:rFonts w:ascii="Times New Roman" w:hAnsi="Times New Roman" w:cs="Times New Roman"/>
          <w:sz w:val="28"/>
          <w:szCs w:val="28"/>
        </w:rPr>
        <w:t>едеральный закон от 8 мая 2010 г. № 83-ФЗ «</w:t>
      </w:r>
      <w:r w:rsidRPr="003143DC">
        <w:rPr>
          <w:rFonts w:ascii="Times New Roman" w:hAnsi="Times New Roman" w:cs="Times New Roman"/>
          <w:sz w:val="28"/>
          <w:szCs w:val="28"/>
        </w:rPr>
        <w:t xml:space="preserve">О </w:t>
      </w:r>
      <w:r w:rsidR="003143DC" w:rsidRPr="003143DC">
        <w:rPr>
          <w:rFonts w:ascii="Times New Roman" w:hAnsi="Times New Roman" w:cs="Times New Roman"/>
          <w:sz w:val="28"/>
          <w:szCs w:val="28"/>
        </w:rPr>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3143DC">
        <w:rPr>
          <w:rFonts w:ascii="Times New Roman" w:hAnsi="Times New Roman" w:cs="Times New Roman"/>
          <w:sz w:val="28"/>
          <w:szCs w:val="28"/>
        </w:rPr>
        <w:t>»</w:t>
      </w:r>
    </w:p>
    <w:p w:rsidR="00EA2F1E" w:rsidRPr="00EA2F1E" w:rsidRDefault="00EA2F1E" w:rsidP="00EA2F1E">
      <w:pPr>
        <w:jc w:val="center"/>
        <w:rPr>
          <w:bCs/>
          <w:color w:val="000000"/>
          <w:sz w:val="28"/>
          <w:szCs w:val="28"/>
        </w:rPr>
      </w:pPr>
      <w:r w:rsidRPr="00EA2F1E">
        <w:rPr>
          <w:bCs/>
          <w:color w:val="000000"/>
          <w:sz w:val="28"/>
          <w:szCs w:val="28"/>
        </w:rPr>
        <w:t>(Извлечение)</w:t>
      </w:r>
    </w:p>
    <w:p w:rsidR="0046610A" w:rsidRPr="003143DC" w:rsidRDefault="0046610A" w:rsidP="0046610A">
      <w:pPr>
        <w:rPr>
          <w:b/>
          <w:bCs/>
          <w:color w:val="000000"/>
          <w:sz w:val="28"/>
          <w:szCs w:val="28"/>
        </w:rPr>
      </w:pPr>
      <w:r w:rsidRPr="003143DC">
        <w:rPr>
          <w:b/>
          <w:bCs/>
          <w:color w:val="000000"/>
          <w:sz w:val="28"/>
          <w:szCs w:val="28"/>
        </w:rPr>
        <w:lastRenderedPageBreak/>
        <w:t>&lt;...</w:t>
      </w:r>
      <w:r w:rsidRPr="003143DC">
        <w:rPr>
          <w:b/>
          <w:sz w:val="28"/>
          <w:szCs w:val="28"/>
        </w:rPr>
        <w:t>&gt;</w:t>
      </w:r>
    </w:p>
    <w:p w:rsidR="003E11D6" w:rsidRPr="00A52B9E" w:rsidRDefault="003E11D6" w:rsidP="003E11D6">
      <w:pPr>
        <w:pStyle w:val="ConsPlusNormal"/>
        <w:widowControl/>
        <w:ind w:firstLine="540"/>
        <w:jc w:val="both"/>
        <w:outlineLvl w:val="0"/>
        <w:rPr>
          <w:rFonts w:ascii="Times New Roman" w:hAnsi="Times New Roman" w:cs="Times New Roman"/>
          <w:b/>
          <w:sz w:val="28"/>
          <w:szCs w:val="28"/>
        </w:rPr>
      </w:pPr>
      <w:r w:rsidRPr="00A52B9E">
        <w:rPr>
          <w:rFonts w:ascii="Times New Roman" w:hAnsi="Times New Roman" w:cs="Times New Roman"/>
          <w:b/>
          <w:sz w:val="28"/>
          <w:szCs w:val="28"/>
        </w:rPr>
        <w:t>Статья 30</w:t>
      </w:r>
    </w:p>
    <w:p w:rsidR="0046610A" w:rsidRPr="007B7C1A" w:rsidRDefault="0046610A" w:rsidP="0046610A">
      <w:pPr>
        <w:rPr>
          <w:b/>
          <w:bCs/>
          <w:color w:val="000000"/>
          <w:szCs w:val="28"/>
        </w:rPr>
      </w:pPr>
      <w:r w:rsidRPr="007B7C1A">
        <w:rPr>
          <w:b/>
          <w:bCs/>
          <w:color w:val="000000"/>
          <w:szCs w:val="28"/>
        </w:rPr>
        <w:t>&lt;...</w:t>
      </w:r>
      <w:r w:rsidRPr="007B7C1A">
        <w:rPr>
          <w:b/>
          <w:szCs w:val="28"/>
        </w:rPr>
        <w:t>&gt;</w:t>
      </w:r>
    </w:p>
    <w:p w:rsidR="003E11D6" w:rsidRPr="00CA2604" w:rsidRDefault="003E11D6" w:rsidP="003E11D6">
      <w:pPr>
        <w:autoSpaceDE w:val="0"/>
        <w:autoSpaceDN w:val="0"/>
        <w:adjustRightInd w:val="0"/>
        <w:ind w:firstLine="539"/>
        <w:jc w:val="both"/>
        <w:rPr>
          <w:bCs/>
          <w:lang w:eastAsia="ru-RU"/>
        </w:rPr>
      </w:pPr>
      <w:r w:rsidRPr="00CA2604">
        <w:rPr>
          <w:bCs/>
          <w:lang w:eastAsia="ru-RU"/>
        </w:rP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44" w:history="1">
        <w:r w:rsidRPr="00CA2604">
          <w:rPr>
            <w:bCs/>
            <w:lang w:eastAsia="ru-RU"/>
          </w:rPr>
          <w:t>договора</w:t>
        </w:r>
      </w:hyperlink>
      <w:r w:rsidRPr="00CA2604">
        <w:rPr>
          <w:bCs/>
          <w:lang w:eastAsia="ru-RU"/>
        </w:rPr>
        <w:t xml:space="preserve"> с руководителем бюджетного учреждения предусматривает в нем:</w:t>
      </w:r>
    </w:p>
    <w:p w:rsidR="003E11D6" w:rsidRPr="00CA2604" w:rsidRDefault="003E11D6" w:rsidP="003E11D6">
      <w:pPr>
        <w:autoSpaceDE w:val="0"/>
        <w:autoSpaceDN w:val="0"/>
        <w:adjustRightInd w:val="0"/>
        <w:ind w:firstLine="539"/>
        <w:jc w:val="both"/>
        <w:rPr>
          <w:bCs/>
          <w:lang w:eastAsia="ru-RU"/>
        </w:rPr>
      </w:pPr>
      <w:r w:rsidRPr="00CA2604">
        <w:rPr>
          <w:bCs/>
          <w:lang w:eastAsia="ru-RU"/>
        </w:rPr>
        <w:t>1) права и обязанности руководителя;</w:t>
      </w:r>
    </w:p>
    <w:p w:rsidR="003E11D6" w:rsidRPr="00CA2604" w:rsidRDefault="003E11D6" w:rsidP="003E11D6">
      <w:pPr>
        <w:autoSpaceDE w:val="0"/>
        <w:autoSpaceDN w:val="0"/>
        <w:adjustRightInd w:val="0"/>
        <w:ind w:firstLine="539"/>
        <w:jc w:val="both"/>
        <w:rPr>
          <w:bCs/>
          <w:lang w:eastAsia="ru-RU"/>
        </w:rPr>
      </w:pPr>
      <w:r w:rsidRPr="00CA2604">
        <w:rPr>
          <w:bCs/>
          <w:lang w:eastAsia="ru-RU"/>
        </w:rPr>
        <w:t>2) показатели оценки эффективности и результативности его деятельности;</w:t>
      </w:r>
    </w:p>
    <w:p w:rsidR="003E11D6" w:rsidRPr="00CA2604" w:rsidRDefault="003E11D6" w:rsidP="003E11D6">
      <w:pPr>
        <w:autoSpaceDE w:val="0"/>
        <w:autoSpaceDN w:val="0"/>
        <w:adjustRightInd w:val="0"/>
        <w:ind w:firstLine="539"/>
        <w:jc w:val="both"/>
        <w:rPr>
          <w:bCs/>
          <w:lang w:eastAsia="ru-RU"/>
        </w:rPr>
      </w:pPr>
      <w:r w:rsidRPr="00CA2604">
        <w:rPr>
          <w:bCs/>
          <w:lang w:eastAsia="ru-RU"/>
        </w:rPr>
        <w:t>3) условия оплаты труда руководителя;</w:t>
      </w:r>
    </w:p>
    <w:p w:rsidR="003E11D6" w:rsidRPr="00CA2604" w:rsidRDefault="003E11D6" w:rsidP="003E11D6">
      <w:pPr>
        <w:autoSpaceDE w:val="0"/>
        <w:autoSpaceDN w:val="0"/>
        <w:adjustRightInd w:val="0"/>
        <w:ind w:firstLine="539"/>
        <w:jc w:val="both"/>
        <w:rPr>
          <w:bCs/>
          <w:lang w:eastAsia="ru-RU"/>
        </w:rPr>
      </w:pPr>
      <w:r w:rsidRPr="00CA2604">
        <w:rPr>
          <w:bCs/>
          <w:lang w:eastAsia="ru-RU"/>
        </w:rPr>
        <w:t>4) срок действия трудового договора, если такой срок установлен учредительными документами бюджетного учреждения;</w:t>
      </w:r>
    </w:p>
    <w:p w:rsidR="003E11D6" w:rsidRPr="00CA2604" w:rsidRDefault="003E11D6" w:rsidP="003E11D6">
      <w:pPr>
        <w:autoSpaceDE w:val="0"/>
        <w:autoSpaceDN w:val="0"/>
        <w:adjustRightInd w:val="0"/>
        <w:ind w:firstLine="539"/>
        <w:jc w:val="both"/>
        <w:rPr>
          <w:bCs/>
          <w:lang w:eastAsia="ru-RU"/>
        </w:rPr>
      </w:pPr>
      <w:r w:rsidRPr="00CA2604">
        <w:rPr>
          <w:bCs/>
          <w:lang w:eastAsia="ru-RU"/>
        </w:rPr>
        <w:t xml:space="preserve">5) условие о расторжении трудового договора по инициативе работодателя в соответствии с Трудовым </w:t>
      </w:r>
      <w:hyperlink r:id="rId45" w:history="1">
        <w:r w:rsidRPr="00CA2604">
          <w:rPr>
            <w:bCs/>
            <w:lang w:eastAsia="ru-RU"/>
          </w:rPr>
          <w:t>кодексом</w:t>
        </w:r>
      </w:hyperlink>
      <w:r w:rsidRPr="00CA2604">
        <w:rPr>
          <w:bCs/>
          <w:lang w:eastAsia="ru-RU"/>
        </w:rPr>
        <w:t xml:space="preserve">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3E11D6" w:rsidRDefault="005D5299" w:rsidP="005D5299">
      <w:pPr>
        <w:jc w:val="center"/>
        <w:rPr>
          <w:sz w:val="28"/>
          <w:szCs w:val="28"/>
          <w:lang w:eastAsia="ru-RU"/>
        </w:rPr>
      </w:pPr>
      <w:r>
        <w:rPr>
          <w:sz w:val="28"/>
          <w:szCs w:val="28"/>
          <w:lang w:eastAsia="ru-RU"/>
        </w:rPr>
        <w:t>_______________________</w:t>
      </w:r>
    </w:p>
    <w:p w:rsidR="00CA2604" w:rsidRDefault="00CA2604" w:rsidP="005D5299">
      <w:pPr>
        <w:jc w:val="center"/>
        <w:rPr>
          <w:sz w:val="28"/>
          <w:szCs w:val="28"/>
          <w:lang w:eastAsia="ru-RU"/>
        </w:rPr>
      </w:pPr>
    </w:p>
    <w:p w:rsidR="00CA2604" w:rsidRDefault="00CA2604" w:rsidP="00CA2604">
      <w:pPr>
        <w:ind w:firstLine="993"/>
        <w:jc w:val="both"/>
        <w:rPr>
          <w:b/>
          <w:sz w:val="28"/>
          <w:szCs w:val="28"/>
          <w:lang w:eastAsia="ru-RU"/>
        </w:rPr>
      </w:pPr>
      <w:r w:rsidRPr="00CA2604">
        <w:rPr>
          <w:b/>
          <w:sz w:val="28"/>
          <w:szCs w:val="28"/>
          <w:lang w:eastAsia="ru-RU"/>
        </w:rPr>
        <w:t>Федеральный закон Российской Федерации от 29 декабря 2012 г. № 273-ФЗ «Об образовании в Российской Федерации»</w:t>
      </w:r>
    </w:p>
    <w:p w:rsidR="00CA2604" w:rsidRDefault="00C023F3" w:rsidP="00C023F3">
      <w:pPr>
        <w:ind w:firstLine="993"/>
        <w:jc w:val="center"/>
        <w:rPr>
          <w:sz w:val="28"/>
          <w:szCs w:val="28"/>
          <w:lang w:eastAsia="ru-RU"/>
        </w:rPr>
      </w:pPr>
      <w:r w:rsidRPr="00C023F3">
        <w:rPr>
          <w:sz w:val="28"/>
          <w:szCs w:val="28"/>
          <w:lang w:eastAsia="ru-RU"/>
        </w:rPr>
        <w:t>Извлечение</w:t>
      </w:r>
    </w:p>
    <w:p w:rsidR="00C023F3" w:rsidRPr="007B7C1A" w:rsidRDefault="00C023F3" w:rsidP="00C023F3">
      <w:pPr>
        <w:rPr>
          <w:b/>
          <w:bCs/>
          <w:color w:val="000000"/>
          <w:szCs w:val="28"/>
        </w:rPr>
      </w:pPr>
      <w:r w:rsidRPr="007B7C1A">
        <w:rPr>
          <w:b/>
          <w:bCs/>
          <w:color w:val="000000"/>
          <w:szCs w:val="28"/>
        </w:rPr>
        <w:t>&lt;...</w:t>
      </w:r>
      <w:r w:rsidRPr="007B7C1A">
        <w:rPr>
          <w:b/>
          <w:szCs w:val="28"/>
        </w:rPr>
        <w:t>&gt;</w:t>
      </w:r>
    </w:p>
    <w:p w:rsidR="00CA2604" w:rsidRPr="00CA2604" w:rsidRDefault="00CA2604" w:rsidP="00CA2604">
      <w:pPr>
        <w:ind w:firstLine="539"/>
        <w:jc w:val="both"/>
        <w:rPr>
          <w:b/>
          <w:lang w:eastAsia="ru-RU"/>
        </w:rPr>
      </w:pPr>
      <w:r w:rsidRPr="00CA2604">
        <w:rPr>
          <w:b/>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CA2604" w:rsidRPr="00CA2604" w:rsidRDefault="00CA2604" w:rsidP="00CA2604">
      <w:pPr>
        <w:jc w:val="both"/>
        <w:rPr>
          <w:lang w:eastAsia="ru-RU"/>
        </w:rPr>
      </w:pPr>
    </w:p>
    <w:p w:rsidR="00CA2604" w:rsidRPr="00CA2604" w:rsidRDefault="00CA2604" w:rsidP="00CA2604">
      <w:pPr>
        <w:ind w:firstLine="539"/>
        <w:jc w:val="both"/>
        <w:rPr>
          <w:lang w:eastAsia="ru-RU"/>
        </w:rPr>
      </w:pPr>
      <w:r w:rsidRPr="00CA2604">
        <w:rPr>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A2604" w:rsidRPr="00CA2604" w:rsidRDefault="00CA2604" w:rsidP="00CA2604">
      <w:pPr>
        <w:ind w:firstLine="539"/>
        <w:jc w:val="both"/>
        <w:rPr>
          <w:lang w:eastAsia="ru-RU"/>
        </w:rPr>
      </w:pPr>
      <w:r w:rsidRPr="00CA2604">
        <w:rPr>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A2604" w:rsidRPr="00CA2604" w:rsidRDefault="00CA2604" w:rsidP="00CA2604">
      <w:pPr>
        <w:ind w:firstLine="539"/>
        <w:jc w:val="both"/>
        <w:rPr>
          <w:lang w:eastAsia="ru-RU"/>
        </w:rPr>
      </w:pPr>
      <w:r w:rsidRPr="00CA2604">
        <w:rPr>
          <w:lang w:eastAsia="ru-RU"/>
        </w:rPr>
        <w:t>2) назначается учредителем образовательной организации;</w:t>
      </w:r>
    </w:p>
    <w:p w:rsidR="00CA2604" w:rsidRPr="00CA2604" w:rsidRDefault="00CA2604" w:rsidP="00CA2604">
      <w:pPr>
        <w:ind w:firstLine="539"/>
        <w:jc w:val="both"/>
        <w:rPr>
          <w:lang w:eastAsia="ru-RU"/>
        </w:rPr>
      </w:pPr>
      <w:r w:rsidRPr="00CA2604">
        <w:rPr>
          <w:lang w:eastAsia="ru-RU"/>
        </w:rPr>
        <w:t>3) назначается Президентом Российской Федерации в случаях, установленных федеральными законами;</w:t>
      </w:r>
    </w:p>
    <w:p w:rsidR="00CA2604" w:rsidRPr="00CA2604" w:rsidRDefault="00CA2604" w:rsidP="00CA2604">
      <w:pPr>
        <w:ind w:firstLine="539"/>
        <w:jc w:val="both"/>
        <w:rPr>
          <w:lang w:eastAsia="ru-RU"/>
        </w:rPr>
      </w:pPr>
      <w:r w:rsidRPr="00CA2604">
        <w:rPr>
          <w:lang w:eastAsia="ru-RU"/>
        </w:rPr>
        <w:t>4) назначается Правительством Российской Федерации (для ректоров федеральных университетов).</w:t>
      </w:r>
    </w:p>
    <w:p w:rsidR="00CA2604" w:rsidRPr="00CA2604" w:rsidRDefault="00CA2604" w:rsidP="00CA2604">
      <w:pPr>
        <w:ind w:firstLine="539"/>
        <w:jc w:val="both"/>
        <w:rPr>
          <w:lang w:eastAsia="ru-RU"/>
        </w:rPr>
      </w:pPr>
      <w:r w:rsidRPr="00CA2604">
        <w:rPr>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A2604" w:rsidRPr="00CA2604" w:rsidRDefault="00CA2604" w:rsidP="00CA2604">
      <w:pPr>
        <w:ind w:firstLine="539"/>
        <w:jc w:val="both"/>
        <w:rPr>
          <w:lang w:eastAsia="ru-RU"/>
        </w:rPr>
      </w:pPr>
      <w:r w:rsidRPr="00CA2604">
        <w:rPr>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A2604" w:rsidRPr="00CA2604" w:rsidRDefault="00CA2604" w:rsidP="00CA2604">
      <w:pPr>
        <w:ind w:firstLine="539"/>
        <w:jc w:val="both"/>
        <w:rPr>
          <w:lang w:eastAsia="ru-RU"/>
        </w:rPr>
      </w:pPr>
      <w:r w:rsidRPr="00CA2604">
        <w:rPr>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w:t>
      </w:r>
      <w:r w:rsidRPr="00CA2604">
        <w:rPr>
          <w:lang w:eastAsia="ru-RU"/>
        </w:rPr>
        <w:lastRenderedPageBreak/>
        <w:t>согласовываются с уполномоченным Президентом Российской Федерации федеральным государственным органом.</w:t>
      </w:r>
    </w:p>
    <w:p w:rsidR="00CA2604" w:rsidRPr="00CA2604" w:rsidRDefault="00CA2604" w:rsidP="00CA2604">
      <w:pPr>
        <w:ind w:firstLine="539"/>
        <w:jc w:val="both"/>
        <w:rPr>
          <w:lang w:eastAsia="ru-RU"/>
        </w:rPr>
      </w:pPr>
      <w:r w:rsidRPr="00CA2604">
        <w:rPr>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A2604" w:rsidRPr="00CA2604" w:rsidRDefault="00CA2604" w:rsidP="00CA2604">
      <w:pPr>
        <w:ind w:firstLine="539"/>
        <w:jc w:val="both"/>
        <w:rPr>
          <w:lang w:eastAsia="ru-RU"/>
        </w:rPr>
      </w:pPr>
      <w:r w:rsidRPr="00CA2604">
        <w:rPr>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A2604" w:rsidRPr="00CA2604" w:rsidRDefault="00CA2604" w:rsidP="00CA2604">
      <w:pPr>
        <w:ind w:firstLine="539"/>
        <w:jc w:val="both"/>
        <w:rPr>
          <w:lang w:eastAsia="ru-RU"/>
        </w:rPr>
      </w:pPr>
      <w:r w:rsidRPr="00CA2604">
        <w:rPr>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A2604" w:rsidRPr="00CA2604" w:rsidRDefault="00CA2604" w:rsidP="00CA2604">
      <w:pPr>
        <w:ind w:firstLine="539"/>
        <w:jc w:val="both"/>
        <w:rPr>
          <w:lang w:eastAsia="ru-RU"/>
        </w:rPr>
      </w:pPr>
      <w:r w:rsidRPr="00CA2604">
        <w:rPr>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A2604" w:rsidRPr="00CA2604" w:rsidRDefault="00CA2604" w:rsidP="00CA2604">
      <w:pPr>
        <w:ind w:firstLine="539"/>
        <w:jc w:val="both"/>
        <w:rPr>
          <w:lang w:eastAsia="ru-RU"/>
        </w:rPr>
      </w:pPr>
      <w:r w:rsidRPr="00CA2604">
        <w:rPr>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A2604" w:rsidRPr="00CA2604" w:rsidRDefault="00CA2604" w:rsidP="00CA2604">
      <w:pPr>
        <w:ind w:firstLine="539"/>
        <w:jc w:val="both"/>
        <w:rPr>
          <w:lang w:eastAsia="ru-RU"/>
        </w:rPr>
      </w:pPr>
      <w:r w:rsidRPr="00CA2604">
        <w:rPr>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A2604" w:rsidRPr="00CA2604" w:rsidRDefault="00CA2604" w:rsidP="00CA2604">
      <w:pPr>
        <w:ind w:firstLine="539"/>
        <w:jc w:val="both"/>
        <w:rPr>
          <w:lang w:eastAsia="ru-RU"/>
        </w:rPr>
      </w:pPr>
      <w:r w:rsidRPr="00CA2604">
        <w:rPr>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A2604" w:rsidRPr="00CA2604" w:rsidRDefault="00CA2604" w:rsidP="00CA2604">
      <w:pPr>
        <w:ind w:firstLine="539"/>
        <w:jc w:val="both"/>
        <w:rPr>
          <w:lang w:eastAsia="ru-RU"/>
        </w:rPr>
      </w:pPr>
      <w:r w:rsidRPr="00CA2604">
        <w:rPr>
          <w:lang w:eastAsia="ru-RU"/>
        </w:rPr>
        <w:t>12. Совмещение должностей ректора и президента образовательной организации высшего образования не допускается.</w:t>
      </w:r>
    </w:p>
    <w:p w:rsidR="00CA2604" w:rsidRPr="00CA2604" w:rsidRDefault="00CA2604" w:rsidP="00CA2604">
      <w:pPr>
        <w:ind w:firstLine="539"/>
        <w:jc w:val="both"/>
        <w:rPr>
          <w:lang w:eastAsia="ru-RU"/>
        </w:rPr>
      </w:pPr>
      <w:r w:rsidRPr="00CA2604">
        <w:rPr>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D5299" w:rsidRPr="00CA2604" w:rsidRDefault="00CA2604" w:rsidP="00CA2604">
      <w:pPr>
        <w:ind w:firstLine="709"/>
        <w:jc w:val="both"/>
        <w:rPr>
          <w:b/>
          <w:bCs/>
          <w:lang w:eastAsia="ru-RU"/>
        </w:rPr>
      </w:pPr>
      <w:r w:rsidRPr="00CA2604">
        <w:rPr>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023F3" w:rsidRPr="007B7C1A" w:rsidRDefault="00C023F3" w:rsidP="00C023F3">
      <w:pPr>
        <w:rPr>
          <w:b/>
          <w:bCs/>
          <w:color w:val="000000"/>
          <w:szCs w:val="28"/>
        </w:rPr>
      </w:pPr>
      <w:r w:rsidRPr="007B7C1A">
        <w:rPr>
          <w:b/>
          <w:bCs/>
          <w:color w:val="000000"/>
          <w:szCs w:val="28"/>
        </w:rPr>
        <w:t>&lt;...</w:t>
      </w:r>
      <w:r w:rsidRPr="007B7C1A">
        <w:rPr>
          <w:b/>
          <w:szCs w:val="28"/>
        </w:rPr>
        <w:t>&gt;</w:t>
      </w:r>
    </w:p>
    <w:p w:rsidR="005D5299" w:rsidRPr="00BC230A" w:rsidRDefault="00C023F3" w:rsidP="00C023F3">
      <w:pPr>
        <w:jc w:val="center"/>
        <w:rPr>
          <w:lang w:eastAsia="ru-RU"/>
        </w:rPr>
      </w:pPr>
      <w:r>
        <w:rPr>
          <w:lang w:eastAsia="ru-RU"/>
        </w:rPr>
        <w:t>------------------------------</w:t>
      </w:r>
    </w:p>
    <w:p w:rsidR="005D5299" w:rsidRPr="005D5299" w:rsidRDefault="005D5299" w:rsidP="005D5299">
      <w:pPr>
        <w:ind w:firstLine="709"/>
        <w:jc w:val="both"/>
        <w:rPr>
          <w:b/>
          <w:bCs/>
          <w:sz w:val="28"/>
          <w:szCs w:val="28"/>
          <w:lang w:eastAsia="ru-RU"/>
        </w:rPr>
      </w:pPr>
      <w:r w:rsidRPr="005D5299">
        <w:rPr>
          <w:b/>
          <w:bCs/>
          <w:sz w:val="28"/>
          <w:szCs w:val="28"/>
          <w:lang w:eastAsia="ru-RU"/>
        </w:rPr>
        <w:t>Постановление</w:t>
      </w:r>
      <w:r>
        <w:rPr>
          <w:b/>
          <w:bCs/>
          <w:sz w:val="28"/>
          <w:szCs w:val="28"/>
          <w:lang w:eastAsia="ru-RU"/>
        </w:rPr>
        <w:t xml:space="preserve"> </w:t>
      </w:r>
      <w:r w:rsidRPr="005D5299">
        <w:rPr>
          <w:b/>
          <w:bCs/>
          <w:sz w:val="28"/>
          <w:szCs w:val="28"/>
          <w:lang w:eastAsia="ru-RU"/>
        </w:rPr>
        <w:t>Правительства Российской Федерации</w:t>
      </w:r>
      <w:r>
        <w:rPr>
          <w:b/>
          <w:bCs/>
          <w:sz w:val="28"/>
          <w:szCs w:val="28"/>
          <w:lang w:eastAsia="ru-RU"/>
        </w:rPr>
        <w:t xml:space="preserve"> </w:t>
      </w:r>
      <w:r w:rsidRPr="005D5299">
        <w:rPr>
          <w:b/>
          <w:bCs/>
          <w:sz w:val="28"/>
          <w:szCs w:val="28"/>
          <w:lang w:eastAsia="ru-RU"/>
        </w:rPr>
        <w:t xml:space="preserve">от 13 марта 2013 г. </w:t>
      </w:r>
      <w:r>
        <w:rPr>
          <w:b/>
          <w:bCs/>
          <w:sz w:val="28"/>
          <w:szCs w:val="28"/>
          <w:lang w:eastAsia="ru-RU"/>
        </w:rPr>
        <w:t>№</w:t>
      </w:r>
      <w:r w:rsidRPr="005D5299">
        <w:rPr>
          <w:b/>
          <w:bCs/>
          <w:sz w:val="28"/>
          <w:szCs w:val="28"/>
          <w:lang w:eastAsia="ru-RU"/>
        </w:rPr>
        <w:t xml:space="preserve"> 208</w:t>
      </w:r>
      <w:r>
        <w:rPr>
          <w:b/>
          <w:bCs/>
          <w:sz w:val="28"/>
          <w:szCs w:val="28"/>
          <w:lang w:eastAsia="ru-RU"/>
        </w:rPr>
        <w:t xml:space="preserve"> «</w:t>
      </w:r>
      <w:r w:rsidRPr="005D5299">
        <w:rPr>
          <w:b/>
          <w:bCs/>
          <w:sz w:val="28"/>
          <w:szCs w:val="28"/>
          <w:lang w:eastAsia="ru-RU"/>
        </w:rPr>
        <w:t>Об утверждении правил</w:t>
      </w:r>
      <w:r>
        <w:rPr>
          <w:b/>
          <w:bCs/>
          <w:sz w:val="28"/>
          <w:szCs w:val="28"/>
          <w:lang w:eastAsia="ru-RU"/>
        </w:rPr>
        <w:t xml:space="preserve"> </w:t>
      </w:r>
      <w:r w:rsidRPr="005D5299">
        <w:rPr>
          <w:b/>
          <w:bCs/>
          <w:sz w:val="28"/>
          <w:szCs w:val="28"/>
          <w:lang w:eastAsia="ru-RU"/>
        </w:rPr>
        <w:t>представления лицом, поступающим на работу на должность</w:t>
      </w:r>
      <w:r>
        <w:rPr>
          <w:b/>
          <w:bCs/>
          <w:sz w:val="28"/>
          <w:szCs w:val="28"/>
          <w:lang w:eastAsia="ru-RU"/>
        </w:rPr>
        <w:t xml:space="preserve"> </w:t>
      </w:r>
      <w:r w:rsidRPr="005D5299">
        <w:rPr>
          <w:b/>
          <w:bCs/>
          <w:sz w:val="28"/>
          <w:szCs w:val="28"/>
          <w:lang w:eastAsia="ru-RU"/>
        </w:rPr>
        <w:t>руководителя федерального государственного учреждения,</w:t>
      </w:r>
      <w:r>
        <w:rPr>
          <w:b/>
          <w:bCs/>
          <w:sz w:val="28"/>
          <w:szCs w:val="28"/>
          <w:lang w:eastAsia="ru-RU"/>
        </w:rPr>
        <w:t xml:space="preserve"> </w:t>
      </w:r>
      <w:r w:rsidRPr="005D5299">
        <w:rPr>
          <w:b/>
          <w:bCs/>
          <w:sz w:val="28"/>
          <w:szCs w:val="28"/>
          <w:lang w:eastAsia="ru-RU"/>
        </w:rPr>
        <w:t>а также руководителем федерального государственного</w:t>
      </w:r>
      <w:r>
        <w:rPr>
          <w:b/>
          <w:bCs/>
          <w:sz w:val="28"/>
          <w:szCs w:val="28"/>
          <w:lang w:eastAsia="ru-RU"/>
        </w:rPr>
        <w:t xml:space="preserve"> </w:t>
      </w:r>
      <w:r w:rsidRPr="005D5299">
        <w:rPr>
          <w:b/>
          <w:bCs/>
          <w:sz w:val="28"/>
          <w:szCs w:val="28"/>
          <w:lang w:eastAsia="ru-RU"/>
        </w:rPr>
        <w:t>учреждения сведений о своих доходах, об имуществе</w:t>
      </w:r>
      <w:r>
        <w:rPr>
          <w:b/>
          <w:bCs/>
          <w:sz w:val="28"/>
          <w:szCs w:val="28"/>
          <w:lang w:eastAsia="ru-RU"/>
        </w:rPr>
        <w:t xml:space="preserve"> </w:t>
      </w:r>
      <w:r w:rsidRPr="005D5299">
        <w:rPr>
          <w:b/>
          <w:bCs/>
          <w:sz w:val="28"/>
          <w:szCs w:val="28"/>
          <w:lang w:eastAsia="ru-RU"/>
        </w:rPr>
        <w:t>и обязательствах имущественного характера и о доходах,</w:t>
      </w:r>
      <w:r>
        <w:rPr>
          <w:b/>
          <w:bCs/>
          <w:sz w:val="28"/>
          <w:szCs w:val="28"/>
          <w:lang w:eastAsia="ru-RU"/>
        </w:rPr>
        <w:t xml:space="preserve"> </w:t>
      </w:r>
      <w:r w:rsidRPr="005D5299">
        <w:rPr>
          <w:b/>
          <w:bCs/>
          <w:sz w:val="28"/>
          <w:szCs w:val="28"/>
          <w:lang w:eastAsia="ru-RU"/>
        </w:rPr>
        <w:t>об имуществе и обязательствах имущественного характера</w:t>
      </w:r>
      <w:r>
        <w:rPr>
          <w:b/>
          <w:bCs/>
          <w:sz w:val="28"/>
          <w:szCs w:val="28"/>
          <w:lang w:eastAsia="ru-RU"/>
        </w:rPr>
        <w:t xml:space="preserve"> </w:t>
      </w:r>
      <w:r w:rsidRPr="005D5299">
        <w:rPr>
          <w:b/>
          <w:bCs/>
          <w:sz w:val="28"/>
          <w:szCs w:val="28"/>
          <w:lang w:eastAsia="ru-RU"/>
        </w:rPr>
        <w:t>своих супруга (супруги) и несовершеннолетних детей</w:t>
      </w:r>
      <w:r w:rsidR="003E53C6">
        <w:rPr>
          <w:b/>
          <w:bCs/>
          <w:sz w:val="28"/>
          <w:szCs w:val="28"/>
          <w:lang w:eastAsia="ru-RU"/>
        </w:rPr>
        <w:t>»</w:t>
      </w:r>
    </w:p>
    <w:p w:rsidR="005D5299" w:rsidRPr="00BC230A" w:rsidRDefault="005D5299" w:rsidP="005D5299">
      <w:pPr>
        <w:rPr>
          <w:lang w:eastAsia="ru-RU"/>
        </w:rPr>
      </w:pPr>
    </w:p>
    <w:p w:rsidR="005D5299" w:rsidRPr="005D5299" w:rsidRDefault="005D5299" w:rsidP="005D5299">
      <w:pPr>
        <w:ind w:firstLine="539"/>
        <w:jc w:val="both"/>
        <w:rPr>
          <w:sz w:val="28"/>
          <w:szCs w:val="28"/>
          <w:lang w:eastAsia="ru-RU"/>
        </w:rPr>
      </w:pPr>
      <w:r w:rsidRPr="005D5299">
        <w:rPr>
          <w:sz w:val="28"/>
          <w:szCs w:val="28"/>
          <w:lang w:eastAsia="ru-RU"/>
        </w:rPr>
        <w:t>В соответствии с частью четвертой статьи 275 Трудового кодекса Российской Федерации Правительство Российской Федерации постановляет:</w:t>
      </w:r>
    </w:p>
    <w:p w:rsidR="005D5299" w:rsidRPr="005D5299" w:rsidRDefault="005D5299" w:rsidP="005D5299">
      <w:pPr>
        <w:ind w:firstLine="539"/>
        <w:jc w:val="both"/>
        <w:rPr>
          <w:sz w:val="28"/>
          <w:szCs w:val="28"/>
          <w:lang w:eastAsia="ru-RU"/>
        </w:rPr>
      </w:pPr>
      <w:r w:rsidRPr="005D5299">
        <w:rPr>
          <w:sz w:val="28"/>
          <w:szCs w:val="28"/>
          <w:lang w:eastAsia="ru-RU"/>
        </w:rPr>
        <w:lastRenderedPageBreak/>
        <w:t>1. Утвердить прилагаемые Правила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D5299" w:rsidRPr="005D5299" w:rsidRDefault="005D5299" w:rsidP="005D5299">
      <w:pPr>
        <w:ind w:firstLine="539"/>
        <w:jc w:val="both"/>
        <w:rPr>
          <w:sz w:val="28"/>
          <w:szCs w:val="28"/>
          <w:lang w:eastAsia="ru-RU"/>
        </w:rPr>
      </w:pPr>
      <w:r w:rsidRPr="005D5299">
        <w:rPr>
          <w:sz w:val="28"/>
          <w:szCs w:val="28"/>
          <w:lang w:eastAsia="ru-RU"/>
        </w:rPr>
        <w:t>2.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 поступающим на работу на должность руководителя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D5299" w:rsidRPr="005D5299" w:rsidRDefault="005D5299" w:rsidP="005D5299">
      <w:pPr>
        <w:rPr>
          <w:sz w:val="28"/>
          <w:szCs w:val="28"/>
          <w:lang w:eastAsia="ru-RU"/>
        </w:rPr>
      </w:pPr>
      <w:r w:rsidRPr="005D5299">
        <w:rPr>
          <w:sz w:val="28"/>
          <w:szCs w:val="28"/>
          <w:lang w:eastAsia="ru-RU"/>
        </w:rPr>
        <w:t>Председатель Правительства</w:t>
      </w:r>
    </w:p>
    <w:p w:rsidR="005D5299" w:rsidRPr="005D5299" w:rsidRDefault="005D5299" w:rsidP="00E4675D">
      <w:pPr>
        <w:rPr>
          <w:sz w:val="28"/>
          <w:szCs w:val="28"/>
          <w:lang w:eastAsia="ru-RU"/>
        </w:rPr>
      </w:pPr>
      <w:r w:rsidRPr="005D5299">
        <w:rPr>
          <w:sz w:val="28"/>
          <w:szCs w:val="28"/>
          <w:lang w:eastAsia="ru-RU"/>
        </w:rPr>
        <w:t>Российской Федерации</w:t>
      </w:r>
      <w:r w:rsidR="00E4675D">
        <w:rPr>
          <w:sz w:val="28"/>
          <w:szCs w:val="28"/>
          <w:lang w:eastAsia="ru-RU"/>
        </w:rPr>
        <w:t xml:space="preserve">                                                                 </w:t>
      </w:r>
      <w:r w:rsidRPr="005D5299">
        <w:rPr>
          <w:sz w:val="28"/>
          <w:szCs w:val="28"/>
          <w:lang w:eastAsia="ru-RU"/>
        </w:rPr>
        <w:t>Д.МЕДВЕДЕВ</w:t>
      </w:r>
    </w:p>
    <w:p w:rsidR="005D5299" w:rsidRPr="00BC230A" w:rsidRDefault="005D5299" w:rsidP="00E4675D">
      <w:pPr>
        <w:jc w:val="right"/>
        <w:rPr>
          <w:lang w:eastAsia="ru-RU"/>
        </w:rPr>
      </w:pPr>
      <w:r w:rsidRPr="005D5299">
        <w:rPr>
          <w:sz w:val="28"/>
          <w:szCs w:val="28"/>
          <w:lang w:eastAsia="ru-RU"/>
        </w:rPr>
        <w:br/>
      </w:r>
      <w:r w:rsidRPr="00BC230A">
        <w:rPr>
          <w:lang w:eastAsia="ru-RU"/>
        </w:rPr>
        <w:t>Утверждены</w:t>
      </w:r>
    </w:p>
    <w:p w:rsidR="005D5299" w:rsidRPr="00BC230A" w:rsidRDefault="005D5299" w:rsidP="00E4675D">
      <w:pPr>
        <w:jc w:val="right"/>
        <w:rPr>
          <w:lang w:eastAsia="ru-RU"/>
        </w:rPr>
      </w:pPr>
      <w:r w:rsidRPr="00BC230A">
        <w:rPr>
          <w:lang w:eastAsia="ru-RU"/>
        </w:rPr>
        <w:t>постановлением Правительства</w:t>
      </w:r>
    </w:p>
    <w:p w:rsidR="005D5299" w:rsidRPr="00BC230A" w:rsidRDefault="005D5299" w:rsidP="00E4675D">
      <w:pPr>
        <w:jc w:val="right"/>
        <w:rPr>
          <w:lang w:eastAsia="ru-RU"/>
        </w:rPr>
      </w:pPr>
      <w:r w:rsidRPr="00BC230A">
        <w:rPr>
          <w:lang w:eastAsia="ru-RU"/>
        </w:rPr>
        <w:t>Российской Федерации</w:t>
      </w:r>
    </w:p>
    <w:p w:rsidR="005D5299" w:rsidRPr="00BC230A" w:rsidRDefault="005D5299" w:rsidP="005D5299">
      <w:pPr>
        <w:jc w:val="right"/>
        <w:rPr>
          <w:lang w:eastAsia="ru-RU"/>
        </w:rPr>
      </w:pPr>
      <w:r w:rsidRPr="00BC230A">
        <w:rPr>
          <w:lang w:eastAsia="ru-RU"/>
        </w:rPr>
        <w:t xml:space="preserve">от 13 марта 2013 г. </w:t>
      </w:r>
      <w:r>
        <w:rPr>
          <w:lang w:eastAsia="ru-RU"/>
        </w:rPr>
        <w:t>№</w:t>
      </w:r>
      <w:r w:rsidRPr="00BC230A">
        <w:rPr>
          <w:lang w:eastAsia="ru-RU"/>
        </w:rPr>
        <w:t xml:space="preserve"> 208</w:t>
      </w:r>
    </w:p>
    <w:p w:rsidR="005D5299" w:rsidRPr="00BC230A" w:rsidRDefault="005D5299" w:rsidP="005D5299">
      <w:pPr>
        <w:rPr>
          <w:lang w:eastAsia="ru-RU"/>
        </w:rPr>
      </w:pPr>
    </w:p>
    <w:p w:rsidR="005D5299" w:rsidRPr="005D5299" w:rsidRDefault="005D5299" w:rsidP="005D5299">
      <w:pPr>
        <w:ind w:firstLine="567"/>
        <w:jc w:val="both"/>
        <w:rPr>
          <w:b/>
          <w:bCs/>
          <w:sz w:val="28"/>
          <w:szCs w:val="28"/>
          <w:lang w:eastAsia="ru-RU"/>
        </w:rPr>
      </w:pPr>
      <w:r w:rsidRPr="005D5299">
        <w:rPr>
          <w:b/>
          <w:bCs/>
          <w:sz w:val="28"/>
          <w:szCs w:val="28"/>
          <w:lang w:eastAsia="ru-RU"/>
        </w:rPr>
        <w:t>Правила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D5299" w:rsidRPr="00BC230A" w:rsidRDefault="005D5299" w:rsidP="005D5299">
      <w:pPr>
        <w:rPr>
          <w:lang w:eastAsia="ru-RU"/>
        </w:rPr>
      </w:pPr>
    </w:p>
    <w:p w:rsidR="005D5299" w:rsidRPr="005D5299" w:rsidRDefault="005D5299" w:rsidP="005D5299">
      <w:pPr>
        <w:ind w:firstLine="539"/>
        <w:jc w:val="both"/>
        <w:rPr>
          <w:sz w:val="28"/>
          <w:szCs w:val="28"/>
          <w:lang w:eastAsia="ru-RU"/>
        </w:rPr>
      </w:pPr>
      <w:r w:rsidRPr="005D5299">
        <w:rPr>
          <w:sz w:val="28"/>
          <w:szCs w:val="28"/>
          <w:lang w:eastAsia="ru-RU"/>
        </w:rPr>
        <w:t>1. Настоящие Правила устанавливают порядок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D5299" w:rsidRPr="005D5299" w:rsidRDefault="005D5299" w:rsidP="005D5299">
      <w:pPr>
        <w:ind w:firstLine="539"/>
        <w:jc w:val="both"/>
        <w:rPr>
          <w:sz w:val="28"/>
          <w:szCs w:val="28"/>
          <w:lang w:eastAsia="ru-RU"/>
        </w:rPr>
      </w:pPr>
      <w:r w:rsidRPr="005D5299">
        <w:rPr>
          <w:sz w:val="28"/>
          <w:szCs w:val="28"/>
          <w:lang w:eastAsia="ru-RU"/>
        </w:rPr>
        <w:t>2. Лицо, поступающее на должность руководителя федерального государственного учреждения, при поступлении на работу представляет:</w:t>
      </w:r>
    </w:p>
    <w:p w:rsidR="005D5299" w:rsidRPr="005D5299" w:rsidRDefault="005D5299" w:rsidP="005D5299">
      <w:pPr>
        <w:ind w:firstLine="539"/>
        <w:jc w:val="both"/>
        <w:rPr>
          <w:sz w:val="28"/>
          <w:szCs w:val="28"/>
          <w:lang w:eastAsia="ru-RU"/>
        </w:rPr>
      </w:pPr>
      <w:r w:rsidRPr="005D5299">
        <w:rPr>
          <w:sz w:val="28"/>
          <w:szCs w:val="28"/>
          <w:lang w:eastAsia="ru-RU"/>
        </w:rP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по форме согласно приложению </w:t>
      </w:r>
      <w:r w:rsidR="004C5B0B">
        <w:rPr>
          <w:sz w:val="28"/>
          <w:szCs w:val="28"/>
          <w:lang w:eastAsia="ru-RU"/>
        </w:rPr>
        <w:t>№</w:t>
      </w:r>
      <w:r w:rsidRPr="005D5299">
        <w:rPr>
          <w:sz w:val="28"/>
          <w:szCs w:val="28"/>
          <w:lang w:eastAsia="ru-RU"/>
        </w:rPr>
        <w:t xml:space="preserve"> 1 (на отчетную дату);</w:t>
      </w:r>
    </w:p>
    <w:p w:rsidR="005D5299" w:rsidRPr="005D5299" w:rsidRDefault="005D5299" w:rsidP="005D5299">
      <w:pPr>
        <w:ind w:firstLine="539"/>
        <w:jc w:val="both"/>
        <w:rPr>
          <w:sz w:val="28"/>
          <w:szCs w:val="28"/>
          <w:lang w:eastAsia="ru-RU"/>
        </w:rPr>
      </w:pPr>
      <w:r w:rsidRPr="005D5299">
        <w:rPr>
          <w:sz w:val="28"/>
          <w:szCs w:val="28"/>
          <w:lang w:eastAsia="ru-RU"/>
        </w:rPr>
        <w:t xml:space="preserve">б)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по форме согласно приложению </w:t>
      </w:r>
      <w:r w:rsidR="004C5B0B">
        <w:rPr>
          <w:sz w:val="28"/>
          <w:szCs w:val="28"/>
          <w:lang w:eastAsia="ru-RU"/>
        </w:rPr>
        <w:t>№</w:t>
      </w:r>
      <w:r w:rsidRPr="005D5299">
        <w:rPr>
          <w:sz w:val="28"/>
          <w:szCs w:val="28"/>
          <w:lang w:eastAsia="ru-RU"/>
        </w:rPr>
        <w:t xml:space="preserve"> 2 (на отчетную дату).</w:t>
      </w:r>
    </w:p>
    <w:p w:rsidR="005D5299" w:rsidRPr="005D5299" w:rsidRDefault="005D5299" w:rsidP="005D5299">
      <w:pPr>
        <w:ind w:firstLine="539"/>
        <w:jc w:val="both"/>
        <w:rPr>
          <w:sz w:val="28"/>
          <w:szCs w:val="28"/>
          <w:lang w:eastAsia="ru-RU"/>
        </w:rPr>
      </w:pPr>
      <w:r w:rsidRPr="005D5299">
        <w:rPr>
          <w:sz w:val="28"/>
          <w:szCs w:val="28"/>
          <w:lang w:eastAsia="ru-RU"/>
        </w:rPr>
        <w:t>3. Руководитель федерального государственного учреждения ежегодно, не позднее 30 апреля года, следующего за отчетным, представляет:</w:t>
      </w:r>
    </w:p>
    <w:p w:rsidR="005D5299" w:rsidRPr="005D5299" w:rsidRDefault="005D5299" w:rsidP="005D5299">
      <w:pPr>
        <w:ind w:firstLine="539"/>
        <w:jc w:val="both"/>
        <w:rPr>
          <w:sz w:val="28"/>
          <w:szCs w:val="28"/>
          <w:lang w:eastAsia="ru-RU"/>
        </w:rPr>
      </w:pPr>
      <w:r w:rsidRPr="005D5299">
        <w:rPr>
          <w:sz w:val="28"/>
          <w:szCs w:val="28"/>
          <w:lang w:eastAsia="ru-RU"/>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w:t>
      </w:r>
      <w:r w:rsidR="004C5B0B">
        <w:rPr>
          <w:sz w:val="28"/>
          <w:szCs w:val="28"/>
          <w:lang w:eastAsia="ru-RU"/>
        </w:rPr>
        <w:t>№</w:t>
      </w:r>
      <w:r w:rsidRPr="005D5299">
        <w:rPr>
          <w:sz w:val="28"/>
          <w:szCs w:val="28"/>
          <w:lang w:eastAsia="ru-RU"/>
        </w:rPr>
        <w:t xml:space="preserve"> 3;</w:t>
      </w:r>
    </w:p>
    <w:p w:rsidR="005D5299" w:rsidRPr="005D5299" w:rsidRDefault="005D5299" w:rsidP="005D5299">
      <w:pPr>
        <w:ind w:firstLine="539"/>
        <w:jc w:val="both"/>
        <w:rPr>
          <w:sz w:val="28"/>
          <w:szCs w:val="28"/>
          <w:lang w:eastAsia="ru-RU"/>
        </w:rPr>
      </w:pPr>
      <w:r w:rsidRPr="005D5299">
        <w:rPr>
          <w:sz w:val="28"/>
          <w:szCs w:val="28"/>
          <w:lang w:eastAsia="ru-RU"/>
        </w:rPr>
        <w:t xml:space="preserve">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w:t>
      </w:r>
      <w:r w:rsidR="00CB4316">
        <w:rPr>
          <w:sz w:val="28"/>
          <w:szCs w:val="28"/>
          <w:lang w:eastAsia="ru-RU"/>
        </w:rPr>
        <w:t>№</w:t>
      </w:r>
      <w:r w:rsidRPr="005D5299">
        <w:rPr>
          <w:sz w:val="28"/>
          <w:szCs w:val="28"/>
          <w:lang w:eastAsia="ru-RU"/>
        </w:rPr>
        <w:t xml:space="preserve"> 4.</w:t>
      </w:r>
    </w:p>
    <w:p w:rsidR="005D5299" w:rsidRPr="005D5299" w:rsidRDefault="005D5299" w:rsidP="005D5299">
      <w:pPr>
        <w:ind w:firstLine="539"/>
        <w:jc w:val="both"/>
        <w:rPr>
          <w:sz w:val="28"/>
          <w:szCs w:val="28"/>
          <w:lang w:eastAsia="ru-RU"/>
        </w:rPr>
      </w:pPr>
      <w:r w:rsidRPr="005D5299">
        <w:rPr>
          <w:sz w:val="28"/>
          <w:szCs w:val="28"/>
          <w:lang w:eastAsia="ru-RU"/>
        </w:rPr>
        <w:t>4. Сведения, предусмотренные пунктами 2 и 3 настоящих Правил, представляются в уполномоченное структурное подразделение работодателя.</w:t>
      </w:r>
    </w:p>
    <w:p w:rsidR="005D5299" w:rsidRPr="005D5299" w:rsidRDefault="005D5299" w:rsidP="005D5299">
      <w:pPr>
        <w:ind w:firstLine="539"/>
        <w:jc w:val="both"/>
        <w:rPr>
          <w:sz w:val="28"/>
          <w:szCs w:val="28"/>
          <w:lang w:eastAsia="ru-RU"/>
        </w:rPr>
      </w:pPr>
      <w:r w:rsidRPr="005D5299">
        <w:rPr>
          <w:sz w:val="28"/>
          <w:szCs w:val="28"/>
          <w:lang w:eastAsia="ru-RU"/>
        </w:rPr>
        <w:t>5. В случае если руководитель федерального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
    <w:p w:rsidR="005D5299" w:rsidRPr="005D5299" w:rsidRDefault="005D5299" w:rsidP="005D5299">
      <w:pPr>
        <w:ind w:firstLine="539"/>
        <w:jc w:val="both"/>
        <w:rPr>
          <w:sz w:val="28"/>
          <w:szCs w:val="28"/>
          <w:lang w:eastAsia="ru-RU"/>
        </w:rPr>
      </w:pPr>
      <w:r w:rsidRPr="005D5299">
        <w:rPr>
          <w:sz w:val="28"/>
          <w:szCs w:val="28"/>
          <w:lang w:eastAsia="ru-RU"/>
        </w:rPr>
        <w:t xml:space="preserve">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федерального государственного учреждения, а также руководителем федерального </w:t>
      </w:r>
      <w:r w:rsidRPr="005D5299">
        <w:rPr>
          <w:sz w:val="28"/>
          <w:szCs w:val="28"/>
          <w:lang w:eastAsia="ru-RU"/>
        </w:rPr>
        <w:lastRenderedPageBreak/>
        <w:t>государственного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5D5299" w:rsidRPr="005D5299" w:rsidRDefault="005D5299" w:rsidP="005D5299">
      <w:pPr>
        <w:ind w:firstLine="539"/>
        <w:jc w:val="both"/>
        <w:rPr>
          <w:sz w:val="28"/>
          <w:szCs w:val="28"/>
          <w:lang w:eastAsia="ru-RU"/>
        </w:rPr>
      </w:pPr>
      <w:r w:rsidRPr="005D5299">
        <w:rPr>
          <w:sz w:val="28"/>
          <w:szCs w:val="28"/>
          <w:lang w:eastAsia="ru-RU"/>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руководителя федерального государственного учреждения.</w:t>
      </w:r>
    </w:p>
    <w:p w:rsidR="005D5299" w:rsidRPr="00BC230A" w:rsidRDefault="005D5299" w:rsidP="00E4675D">
      <w:pPr>
        <w:jc w:val="right"/>
        <w:rPr>
          <w:lang w:eastAsia="ru-RU"/>
        </w:rPr>
      </w:pPr>
      <w:r w:rsidRPr="00BC230A">
        <w:rPr>
          <w:lang w:eastAsia="ru-RU"/>
        </w:rPr>
        <w:br/>
        <w:t xml:space="preserve">Приложение </w:t>
      </w:r>
      <w:r w:rsidR="00F36C85">
        <w:rPr>
          <w:lang w:eastAsia="ru-RU"/>
        </w:rPr>
        <w:t>№</w:t>
      </w:r>
      <w:r w:rsidRPr="00BC230A">
        <w:rPr>
          <w:lang w:eastAsia="ru-RU"/>
        </w:rPr>
        <w:t xml:space="preserve"> 1</w:t>
      </w:r>
    </w:p>
    <w:p w:rsidR="005D5299" w:rsidRPr="00BC230A" w:rsidRDefault="005D5299" w:rsidP="00E4675D">
      <w:pPr>
        <w:jc w:val="right"/>
        <w:rPr>
          <w:lang w:eastAsia="ru-RU"/>
        </w:rPr>
      </w:pPr>
      <w:r w:rsidRPr="00BC230A">
        <w:rPr>
          <w:lang w:eastAsia="ru-RU"/>
        </w:rPr>
        <w:t>к Правилам представления лицом,</w:t>
      </w:r>
      <w:r w:rsidR="00E4675D">
        <w:rPr>
          <w:lang w:eastAsia="ru-RU"/>
        </w:rPr>
        <w:t xml:space="preserve"> </w:t>
      </w:r>
      <w:r w:rsidRPr="00BC230A">
        <w:rPr>
          <w:lang w:eastAsia="ru-RU"/>
        </w:rPr>
        <w:t>поступающим на работу на должность</w:t>
      </w:r>
    </w:p>
    <w:p w:rsidR="00E4675D" w:rsidRDefault="005D5299" w:rsidP="00E4675D">
      <w:pPr>
        <w:jc w:val="right"/>
        <w:rPr>
          <w:lang w:eastAsia="ru-RU"/>
        </w:rPr>
      </w:pPr>
      <w:r w:rsidRPr="00BC230A">
        <w:rPr>
          <w:lang w:eastAsia="ru-RU"/>
        </w:rPr>
        <w:t>руководителя федерального</w:t>
      </w:r>
      <w:r w:rsidR="00E4675D">
        <w:rPr>
          <w:lang w:eastAsia="ru-RU"/>
        </w:rPr>
        <w:t xml:space="preserve"> </w:t>
      </w:r>
      <w:r w:rsidRPr="00BC230A">
        <w:rPr>
          <w:lang w:eastAsia="ru-RU"/>
        </w:rPr>
        <w:t>государственного учреждения,</w:t>
      </w:r>
      <w:r w:rsidR="00E4675D">
        <w:rPr>
          <w:lang w:eastAsia="ru-RU"/>
        </w:rPr>
        <w:t xml:space="preserve"> </w:t>
      </w:r>
      <w:r w:rsidRPr="00BC230A">
        <w:rPr>
          <w:lang w:eastAsia="ru-RU"/>
        </w:rPr>
        <w:t xml:space="preserve">а также </w:t>
      </w:r>
    </w:p>
    <w:p w:rsidR="005D5299" w:rsidRPr="00BC230A" w:rsidRDefault="005D5299" w:rsidP="00E4675D">
      <w:pPr>
        <w:jc w:val="right"/>
        <w:rPr>
          <w:lang w:eastAsia="ru-RU"/>
        </w:rPr>
      </w:pPr>
      <w:r w:rsidRPr="00BC230A">
        <w:rPr>
          <w:lang w:eastAsia="ru-RU"/>
        </w:rPr>
        <w:t>руководителем федерального</w:t>
      </w:r>
      <w:r w:rsidR="00E4675D">
        <w:rPr>
          <w:lang w:eastAsia="ru-RU"/>
        </w:rPr>
        <w:t xml:space="preserve"> </w:t>
      </w:r>
      <w:r w:rsidRPr="00BC230A">
        <w:rPr>
          <w:lang w:eastAsia="ru-RU"/>
        </w:rPr>
        <w:t>государственного учреждения сведений</w:t>
      </w:r>
    </w:p>
    <w:p w:rsidR="005D5299" w:rsidRPr="00BC230A" w:rsidRDefault="005D5299" w:rsidP="005D5299">
      <w:pPr>
        <w:jc w:val="right"/>
        <w:rPr>
          <w:lang w:eastAsia="ru-RU"/>
        </w:rPr>
      </w:pPr>
      <w:r w:rsidRPr="00BC230A">
        <w:rPr>
          <w:lang w:eastAsia="ru-RU"/>
        </w:rPr>
        <w:t>о своих доходах, об имуществе</w:t>
      </w:r>
      <w:r w:rsidR="00E4675D">
        <w:rPr>
          <w:lang w:eastAsia="ru-RU"/>
        </w:rPr>
        <w:t xml:space="preserve"> </w:t>
      </w:r>
      <w:r w:rsidRPr="00BC230A">
        <w:rPr>
          <w:lang w:eastAsia="ru-RU"/>
        </w:rPr>
        <w:t>и обязательствах имущественного</w:t>
      </w:r>
    </w:p>
    <w:p w:rsidR="005D5299" w:rsidRPr="00BC230A" w:rsidRDefault="005D5299" w:rsidP="005D5299">
      <w:pPr>
        <w:jc w:val="right"/>
        <w:rPr>
          <w:lang w:eastAsia="ru-RU"/>
        </w:rPr>
      </w:pPr>
      <w:r w:rsidRPr="00BC230A">
        <w:rPr>
          <w:lang w:eastAsia="ru-RU"/>
        </w:rPr>
        <w:t>характера и о доходах, об имуществе</w:t>
      </w:r>
      <w:r w:rsidR="00E4675D">
        <w:rPr>
          <w:lang w:eastAsia="ru-RU"/>
        </w:rPr>
        <w:t xml:space="preserve"> </w:t>
      </w:r>
      <w:r w:rsidRPr="00BC230A">
        <w:rPr>
          <w:lang w:eastAsia="ru-RU"/>
        </w:rPr>
        <w:t>и обязательствах имущественного</w:t>
      </w:r>
    </w:p>
    <w:p w:rsidR="005D5299" w:rsidRPr="00BC230A" w:rsidRDefault="005D5299" w:rsidP="005D5299">
      <w:pPr>
        <w:jc w:val="right"/>
        <w:rPr>
          <w:lang w:eastAsia="ru-RU"/>
        </w:rPr>
      </w:pPr>
      <w:r w:rsidRPr="00BC230A">
        <w:rPr>
          <w:lang w:eastAsia="ru-RU"/>
        </w:rPr>
        <w:t>характера своих супруга (супруги)</w:t>
      </w:r>
      <w:r w:rsidR="00E4675D">
        <w:rPr>
          <w:lang w:eastAsia="ru-RU"/>
        </w:rPr>
        <w:t xml:space="preserve"> </w:t>
      </w:r>
      <w:r w:rsidRPr="00BC230A">
        <w:rPr>
          <w:lang w:eastAsia="ru-RU"/>
        </w:rPr>
        <w:t>и несовершеннолетних детей</w:t>
      </w:r>
    </w:p>
    <w:p w:rsidR="005D5299" w:rsidRPr="00BC230A" w:rsidRDefault="005D5299" w:rsidP="005D5299">
      <w:pPr>
        <w:jc w:val="right"/>
        <w:rPr>
          <w:lang w:eastAsia="ru-RU"/>
        </w:rPr>
      </w:pPr>
      <w:r w:rsidRPr="00BC230A">
        <w:rPr>
          <w:lang w:eastAsia="ru-RU"/>
        </w:rPr>
        <w:t>(форма)</w:t>
      </w:r>
    </w:p>
    <w:p w:rsidR="005D5299" w:rsidRPr="00BC230A" w:rsidRDefault="005D5299" w:rsidP="005D5299">
      <w:pPr>
        <w:rPr>
          <w:rFonts w:ascii="Courier New" w:hAnsi="Courier New" w:cs="Courier New"/>
          <w:sz w:val="20"/>
          <w:szCs w:val="20"/>
          <w:lang w:eastAsia="ru-RU"/>
        </w:rPr>
      </w:pPr>
      <w:r w:rsidRPr="00BC230A">
        <w:rPr>
          <w:rFonts w:ascii="Courier New" w:hAnsi="Courier New" w:cs="Courier New"/>
          <w:sz w:val="20"/>
          <w:szCs w:val="20"/>
          <w:lang w:eastAsia="ru-RU"/>
        </w:rPr>
        <w:t xml:space="preserve">   В 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(указывается наименование федерального государственного учреждения)</w:t>
      </w:r>
    </w:p>
    <w:p w:rsidR="005D5299" w:rsidRDefault="005D5299" w:rsidP="005D5299">
      <w:pPr>
        <w:rPr>
          <w:rFonts w:ascii="Courier New" w:hAnsi="Courier New" w:cs="Courier New"/>
          <w:sz w:val="20"/>
          <w:szCs w:val="20"/>
          <w:lang w:eastAsia="ru-RU"/>
        </w:rPr>
      </w:pPr>
    </w:p>
    <w:p w:rsidR="005D5299" w:rsidRPr="00BC230A" w:rsidRDefault="005D5299" w:rsidP="005D5299">
      <w:pPr>
        <w:rPr>
          <w:rFonts w:ascii="Courier New" w:hAnsi="Courier New" w:cs="Courier New"/>
          <w:sz w:val="20"/>
          <w:szCs w:val="20"/>
          <w:lang w:eastAsia="ru-RU"/>
        </w:rPr>
      </w:pPr>
      <w:r w:rsidRPr="00BC230A">
        <w:rPr>
          <w:rFonts w:ascii="Courier New" w:hAnsi="Courier New" w:cs="Courier New"/>
          <w:sz w:val="20"/>
          <w:szCs w:val="20"/>
          <w:lang w:eastAsia="ru-RU"/>
        </w:rPr>
        <w:t xml:space="preserve">                                  СПРАВКА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 доходах, об имуществе и обязательствах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имущественного характера лица, поступающего на работу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на должность руководителя федерального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государственного учреждения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Я, 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(фамилия, имя, отчество, дата рождения)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(основное место работы, в случае отсутствия основного места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работы - род занятий)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проживающий по адресу: 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(адрес места жительства)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сообщаю  сведения о своих доходах, об имуществе, о вкладах в банках, ценных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бумагах, об обязательствах имущественного характера:</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1. Сведения о доходах &lt;1&gt;</w:t>
      </w:r>
    </w:p>
    <w:p w:rsidR="005D5299" w:rsidRDefault="005D5299"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2"/>
        <w:gridCol w:w="3190"/>
      </w:tblGrid>
      <w:tr w:rsidR="005D5299" w:rsidTr="004E0C86">
        <w:tc>
          <w:tcPr>
            <w:tcW w:w="817" w:type="dxa"/>
          </w:tcPr>
          <w:p w:rsidR="005D5299" w:rsidRPr="004E0C86" w:rsidRDefault="005D5299" w:rsidP="005D5299">
            <w:pPr>
              <w:rPr>
                <w:rFonts w:ascii="Calibri" w:hAnsi="Calibri"/>
                <w:sz w:val="20"/>
                <w:lang w:eastAsia="ru-RU"/>
              </w:rPr>
            </w:pPr>
            <w:r w:rsidRPr="004E0C86">
              <w:rPr>
                <w:rFonts w:ascii="Courier" w:hAnsi="Courier"/>
                <w:sz w:val="20"/>
                <w:lang w:eastAsia="ru-RU"/>
              </w:rPr>
              <w:t>№</w:t>
            </w:r>
            <w:r w:rsidR="0032572A" w:rsidRPr="004E0C86">
              <w:rPr>
                <w:rFonts w:ascii="Calibri" w:hAnsi="Calibri"/>
                <w:sz w:val="20"/>
                <w:lang w:eastAsia="ru-RU"/>
              </w:rPr>
              <w:t xml:space="preserve"> п/п</w:t>
            </w:r>
          </w:p>
        </w:tc>
        <w:tc>
          <w:tcPr>
            <w:tcW w:w="5562" w:type="dxa"/>
          </w:tcPr>
          <w:p w:rsidR="005D5299" w:rsidRPr="004E0C86" w:rsidRDefault="0032572A" w:rsidP="005D5299">
            <w:pPr>
              <w:rPr>
                <w:rFonts w:ascii="Courier" w:hAnsi="Courier"/>
                <w:sz w:val="20"/>
                <w:lang w:eastAsia="ru-RU"/>
              </w:rPr>
            </w:pPr>
            <w:r w:rsidRPr="004E0C86">
              <w:rPr>
                <w:rFonts w:ascii="Courier" w:hAnsi="Courier"/>
                <w:sz w:val="20"/>
                <w:lang w:eastAsia="ru-RU"/>
              </w:rPr>
              <w:t>Вид дохода</w:t>
            </w:r>
          </w:p>
        </w:tc>
        <w:tc>
          <w:tcPr>
            <w:tcW w:w="3190" w:type="dxa"/>
          </w:tcPr>
          <w:p w:rsidR="005D5299" w:rsidRPr="004E0C86" w:rsidRDefault="0032572A" w:rsidP="005D5299">
            <w:pPr>
              <w:rPr>
                <w:rFonts w:ascii="Courier" w:hAnsi="Courier"/>
                <w:sz w:val="20"/>
                <w:lang w:eastAsia="ru-RU"/>
              </w:rPr>
            </w:pPr>
            <w:r w:rsidRPr="004E0C86">
              <w:rPr>
                <w:rFonts w:ascii="Courier" w:hAnsi="Courier"/>
                <w:sz w:val="20"/>
                <w:lang w:eastAsia="ru-RU"/>
              </w:rPr>
              <w:t xml:space="preserve">Величина дохода </w:t>
            </w:r>
            <w:r w:rsidRPr="004E0C86">
              <w:rPr>
                <w:rFonts w:ascii="Courier" w:hAnsi="Courier"/>
                <w:sz w:val="20"/>
                <w:lang w:val="en-US" w:eastAsia="ru-RU"/>
              </w:rPr>
              <w:t xml:space="preserve">&lt;2&gt; </w:t>
            </w:r>
            <w:r w:rsidRPr="004E0C86">
              <w:rPr>
                <w:rFonts w:ascii="Courier" w:hAnsi="Courier"/>
                <w:sz w:val="20"/>
                <w:lang w:eastAsia="ru-RU"/>
              </w:rPr>
              <w:t>(рублей)</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Доход по основному месту работы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Доход от педагогической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Доход от научной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Доход от иной творческой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Доход от вкладов в банках и иных кредитных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Доход от ценных бумаг и долей участия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коммерческих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7.  Иные доходы (указать вид дохода):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8.  Итого доход за отчетный период</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доходы  (включая  пенсии,  пособия и иные выплаты) за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отчетный период.</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Доход,  полученный  в  иностранной валюте, указывается в рублях по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курсу Банка России на дату получения дохода.</w:t>
      </w:r>
    </w:p>
    <w:p w:rsidR="005D5299" w:rsidRPr="00BC230A" w:rsidRDefault="005D5299" w:rsidP="0032572A">
      <w:pPr>
        <w:rPr>
          <w:rFonts w:ascii="Courier New" w:hAnsi="Courier New" w:cs="Courier New"/>
          <w:sz w:val="20"/>
          <w:szCs w:val="20"/>
          <w:lang w:eastAsia="ru-RU"/>
        </w:rPr>
      </w:pPr>
      <w:r w:rsidRPr="00BC230A">
        <w:rPr>
          <w:lang w:eastAsia="ru-RU"/>
        </w:rPr>
        <w:br/>
      </w:r>
      <w:r w:rsidRPr="00BC230A">
        <w:rPr>
          <w:rFonts w:ascii="Courier New" w:hAnsi="Courier New" w:cs="Courier New"/>
          <w:sz w:val="20"/>
          <w:szCs w:val="20"/>
          <w:lang w:eastAsia="ru-RU"/>
        </w:rPr>
        <w:t xml:space="preserve">                      Раздел 2. Сведения об имуществе</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2.1. Недвижимое имущество</w:t>
      </w:r>
    </w:p>
    <w:p w:rsidR="0032572A" w:rsidRPr="00BC230A" w:rsidRDefault="0032572A"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914"/>
        <w:gridCol w:w="1914"/>
        <w:gridCol w:w="1914"/>
      </w:tblGrid>
      <w:tr w:rsidR="0032572A" w:rsidTr="004E0C86">
        <w:tc>
          <w:tcPr>
            <w:tcW w:w="817" w:type="dxa"/>
          </w:tcPr>
          <w:p w:rsidR="0032572A" w:rsidRPr="004E0C86" w:rsidRDefault="0032572A" w:rsidP="005D5299">
            <w:pPr>
              <w:rPr>
                <w:rFonts w:ascii="Calibri" w:hAnsi="Calibri"/>
                <w:sz w:val="20"/>
                <w:lang w:eastAsia="ru-RU"/>
              </w:rPr>
            </w:pPr>
            <w:r w:rsidRPr="004E0C86">
              <w:rPr>
                <w:rFonts w:ascii="Calibri" w:hAnsi="Calibri"/>
                <w:sz w:val="20"/>
                <w:lang w:eastAsia="ru-RU"/>
              </w:rPr>
              <w:t>№ п/п</w:t>
            </w:r>
          </w:p>
        </w:tc>
        <w:tc>
          <w:tcPr>
            <w:tcW w:w="3010" w:type="dxa"/>
          </w:tcPr>
          <w:p w:rsidR="0032572A" w:rsidRPr="004E0C86" w:rsidRDefault="0032572A" w:rsidP="005D5299">
            <w:pPr>
              <w:rPr>
                <w:rFonts w:ascii="Calibri" w:hAnsi="Calibri"/>
                <w:sz w:val="20"/>
                <w:lang w:eastAsia="ru-RU"/>
              </w:rPr>
            </w:pPr>
            <w:r w:rsidRPr="004E0C86">
              <w:rPr>
                <w:rFonts w:ascii="Calibri" w:hAnsi="Calibri"/>
                <w:sz w:val="20"/>
                <w:lang w:eastAsia="ru-RU"/>
              </w:rPr>
              <w:t>Вид и наименование имущества</w:t>
            </w:r>
          </w:p>
        </w:tc>
        <w:tc>
          <w:tcPr>
            <w:tcW w:w="1914" w:type="dxa"/>
          </w:tcPr>
          <w:p w:rsidR="0032572A" w:rsidRPr="004E0C86" w:rsidRDefault="0032572A" w:rsidP="005D5299">
            <w:pPr>
              <w:rPr>
                <w:rFonts w:ascii="Calibri" w:hAnsi="Calibri"/>
                <w:sz w:val="20"/>
                <w:lang w:val="en-US" w:eastAsia="ru-RU"/>
              </w:rPr>
            </w:pPr>
            <w:r w:rsidRPr="004E0C86">
              <w:rPr>
                <w:rFonts w:ascii="Calibri" w:hAnsi="Calibri"/>
                <w:sz w:val="20"/>
                <w:lang w:eastAsia="ru-RU"/>
              </w:rPr>
              <w:t xml:space="preserve">Вид собственности </w:t>
            </w:r>
            <w:r w:rsidRPr="004E0C86">
              <w:rPr>
                <w:rFonts w:ascii="Calibri" w:hAnsi="Calibri"/>
                <w:sz w:val="20"/>
                <w:lang w:val="en-US" w:eastAsia="ru-RU"/>
              </w:rPr>
              <w:t>&lt;1&gt;</w:t>
            </w:r>
          </w:p>
        </w:tc>
        <w:tc>
          <w:tcPr>
            <w:tcW w:w="1914" w:type="dxa"/>
          </w:tcPr>
          <w:p w:rsidR="0032572A" w:rsidRPr="004E0C86" w:rsidRDefault="0032572A" w:rsidP="005D5299">
            <w:pPr>
              <w:rPr>
                <w:rFonts w:ascii="Calibri" w:hAnsi="Calibri"/>
                <w:sz w:val="20"/>
                <w:lang w:eastAsia="ru-RU"/>
              </w:rPr>
            </w:pPr>
            <w:r w:rsidRPr="004E0C86">
              <w:rPr>
                <w:rFonts w:ascii="Calibri" w:hAnsi="Calibri"/>
                <w:sz w:val="20"/>
                <w:lang w:eastAsia="ru-RU"/>
              </w:rPr>
              <w:t>Место нахождения (адрес)</w:t>
            </w:r>
          </w:p>
        </w:tc>
        <w:tc>
          <w:tcPr>
            <w:tcW w:w="1914" w:type="dxa"/>
          </w:tcPr>
          <w:p w:rsidR="0032572A" w:rsidRPr="004E0C86" w:rsidRDefault="0032572A" w:rsidP="0032572A">
            <w:pPr>
              <w:rPr>
                <w:rFonts w:ascii="Calibri" w:hAnsi="Calibri"/>
                <w:sz w:val="20"/>
                <w:lang w:eastAsia="ru-RU"/>
              </w:rPr>
            </w:pPr>
            <w:r w:rsidRPr="004E0C86">
              <w:rPr>
                <w:rFonts w:ascii="Calibri" w:hAnsi="Calibri"/>
                <w:sz w:val="20"/>
                <w:lang w:eastAsia="ru-RU"/>
              </w:rPr>
              <w:t xml:space="preserve">Площадь (кв. метров)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Земельные участки &lt;2&gt;: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Жилые дома: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Квартиры: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Дачи: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Гаражи: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Иное недвижимое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имущество: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Указывается   вид   собственности  (индивидуальная,  общая);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совместной собственности указываются иные лица (Ф.И.О. или наименование),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собственности   которых  находится  имущество;  для  долевой  собственности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указывается  доля  лица,  поступающего  на работу на должность руководителя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федерального государственного учреждения, представляющего сведения.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вид земельного участка (пая, доли): под индивидуальное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жилищное строительство, дачный, садовый, приусадебный, огородный и др.</w:t>
      </w:r>
    </w:p>
    <w:p w:rsidR="005D5299" w:rsidRPr="00BC230A" w:rsidRDefault="005D5299" w:rsidP="0032572A">
      <w:pPr>
        <w:rPr>
          <w:rFonts w:ascii="Courier New" w:hAnsi="Courier New" w:cs="Courier New"/>
          <w:sz w:val="20"/>
          <w:szCs w:val="20"/>
          <w:lang w:eastAsia="ru-RU"/>
        </w:rPr>
      </w:pPr>
      <w:r w:rsidRPr="00BC230A">
        <w:rPr>
          <w:lang w:eastAsia="ru-RU"/>
        </w:rPr>
        <w:br/>
      </w:r>
      <w:r w:rsidRPr="00BC230A">
        <w:rPr>
          <w:rFonts w:ascii="Courier New" w:hAnsi="Courier New" w:cs="Courier New"/>
          <w:sz w:val="20"/>
          <w:szCs w:val="20"/>
          <w:lang w:eastAsia="ru-RU"/>
        </w:rPr>
        <w:t xml:space="preserve">                        2.2. Транспортные средства</w:t>
      </w:r>
    </w:p>
    <w:p w:rsidR="0032572A" w:rsidRPr="00BC230A" w:rsidRDefault="0032572A"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44"/>
        <w:gridCol w:w="2410"/>
        <w:gridCol w:w="2798"/>
      </w:tblGrid>
      <w:tr w:rsidR="0032572A" w:rsidRPr="004E0C86" w:rsidTr="004E0C86">
        <w:tc>
          <w:tcPr>
            <w:tcW w:w="817" w:type="dxa"/>
          </w:tcPr>
          <w:p w:rsidR="0032572A" w:rsidRPr="004E0C86" w:rsidRDefault="0032572A" w:rsidP="00CC56A5">
            <w:pPr>
              <w:rPr>
                <w:rFonts w:ascii="Calibri" w:hAnsi="Calibri"/>
                <w:sz w:val="20"/>
                <w:lang w:eastAsia="ru-RU"/>
              </w:rPr>
            </w:pPr>
            <w:r w:rsidRPr="004E0C86">
              <w:rPr>
                <w:rFonts w:ascii="Calibri" w:hAnsi="Calibri"/>
                <w:sz w:val="20"/>
                <w:lang w:eastAsia="ru-RU"/>
              </w:rPr>
              <w:t>№ п/п</w:t>
            </w:r>
          </w:p>
        </w:tc>
        <w:tc>
          <w:tcPr>
            <w:tcW w:w="3544" w:type="dxa"/>
          </w:tcPr>
          <w:p w:rsidR="0032572A" w:rsidRPr="004E0C86" w:rsidRDefault="0032572A" w:rsidP="0032572A">
            <w:pPr>
              <w:rPr>
                <w:rFonts w:ascii="Calibri" w:hAnsi="Calibri"/>
                <w:sz w:val="20"/>
                <w:lang w:eastAsia="ru-RU"/>
              </w:rPr>
            </w:pPr>
            <w:r w:rsidRPr="004E0C86">
              <w:rPr>
                <w:rFonts w:ascii="Calibri" w:hAnsi="Calibri"/>
                <w:sz w:val="20"/>
                <w:lang w:eastAsia="ru-RU"/>
              </w:rPr>
              <w:t>Вид и марка транспортного средства</w:t>
            </w:r>
          </w:p>
        </w:tc>
        <w:tc>
          <w:tcPr>
            <w:tcW w:w="2410" w:type="dxa"/>
          </w:tcPr>
          <w:p w:rsidR="0032572A" w:rsidRPr="004E0C86" w:rsidRDefault="0032572A" w:rsidP="00CC56A5">
            <w:pPr>
              <w:rPr>
                <w:rFonts w:ascii="Calibri" w:hAnsi="Calibri"/>
                <w:sz w:val="20"/>
                <w:lang w:val="en-US" w:eastAsia="ru-RU"/>
              </w:rPr>
            </w:pPr>
            <w:r w:rsidRPr="004E0C86">
              <w:rPr>
                <w:rFonts w:ascii="Calibri" w:hAnsi="Calibri"/>
                <w:sz w:val="20"/>
                <w:lang w:eastAsia="ru-RU"/>
              </w:rPr>
              <w:t xml:space="preserve">Вид собственности </w:t>
            </w:r>
            <w:r w:rsidRPr="004E0C86">
              <w:rPr>
                <w:rFonts w:ascii="Calibri" w:hAnsi="Calibri"/>
                <w:sz w:val="20"/>
                <w:lang w:val="en-US" w:eastAsia="ru-RU"/>
              </w:rPr>
              <w:t>&lt;1&gt;</w:t>
            </w:r>
          </w:p>
        </w:tc>
        <w:tc>
          <w:tcPr>
            <w:tcW w:w="2798" w:type="dxa"/>
          </w:tcPr>
          <w:p w:rsidR="0032572A" w:rsidRPr="004E0C86" w:rsidRDefault="0032572A" w:rsidP="0032572A">
            <w:pPr>
              <w:rPr>
                <w:rFonts w:ascii="Calibri" w:hAnsi="Calibri"/>
                <w:sz w:val="20"/>
                <w:lang w:eastAsia="ru-RU"/>
              </w:rPr>
            </w:pPr>
            <w:r w:rsidRPr="004E0C86">
              <w:rPr>
                <w:rFonts w:ascii="Calibri" w:hAnsi="Calibri"/>
                <w:sz w:val="20"/>
                <w:lang w:eastAsia="ru-RU"/>
              </w:rPr>
              <w:t>Место регистрации</w:t>
            </w:r>
          </w:p>
          <w:p w:rsidR="0032572A" w:rsidRPr="004E0C86" w:rsidRDefault="0032572A" w:rsidP="00CC56A5">
            <w:pPr>
              <w:rPr>
                <w:rFonts w:ascii="Calibri" w:hAnsi="Calibri"/>
                <w:sz w:val="20"/>
                <w:lang w:eastAsia="ru-RU"/>
              </w:rPr>
            </w:pPr>
            <w:r w:rsidRPr="004E0C86">
              <w:rPr>
                <w:rFonts w:ascii="Calibri" w:hAnsi="Calibri"/>
                <w:sz w:val="20"/>
                <w:lang w:eastAsia="ru-RU"/>
              </w:rPr>
              <w:t xml:space="preserve">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Автомобили легковые: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Автомобили грузовые: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Автоприцепы: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Мототранспортные средства: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Сельскохозяйственная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техника: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Водный транспорт:</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7.   Воздушный транспорт:</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8.   Иные транспортные средства: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Указывается   вид   собственности  (индивидуальная,  общая);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совместной собственности указываются иные лица (Ф.И.О. или наименование),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собственности   которых  находится  имущество;  для  долевой  собственности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указывается  доля  лица,  поступающего  на работу на должность руководителя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федерального государственного учреждения, представляющего сведения.</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3. Сведения о денежных средствах, находящихся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на счетах в банках и иных кредитных организациях</w:t>
      </w:r>
    </w:p>
    <w:p w:rsidR="005D5299" w:rsidRDefault="005D5299"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384"/>
        <w:gridCol w:w="1417"/>
        <w:gridCol w:w="1418"/>
        <w:gridCol w:w="1523"/>
      </w:tblGrid>
      <w:tr w:rsidR="00F95B9F" w:rsidRPr="004E0C86" w:rsidTr="004E0C86">
        <w:tc>
          <w:tcPr>
            <w:tcW w:w="817" w:type="dxa"/>
          </w:tcPr>
          <w:p w:rsidR="00F95B9F" w:rsidRPr="004E0C86" w:rsidRDefault="00F95B9F" w:rsidP="00CC56A5">
            <w:pPr>
              <w:rPr>
                <w:rFonts w:ascii="Calibri" w:hAnsi="Calibri"/>
                <w:sz w:val="20"/>
                <w:lang w:eastAsia="ru-RU"/>
              </w:rPr>
            </w:pPr>
            <w:r w:rsidRPr="004E0C86">
              <w:rPr>
                <w:rFonts w:ascii="Calibri" w:hAnsi="Calibri"/>
                <w:sz w:val="20"/>
                <w:lang w:eastAsia="ru-RU"/>
              </w:rPr>
              <w:t>№ п/п</w:t>
            </w:r>
          </w:p>
        </w:tc>
        <w:tc>
          <w:tcPr>
            <w:tcW w:w="3010" w:type="dxa"/>
          </w:tcPr>
          <w:p w:rsidR="00F95B9F" w:rsidRPr="004E0C86" w:rsidRDefault="00F95B9F" w:rsidP="0032572A">
            <w:pPr>
              <w:rPr>
                <w:rFonts w:ascii="Calibri" w:hAnsi="Calibri"/>
                <w:sz w:val="20"/>
                <w:lang w:eastAsia="ru-RU"/>
              </w:rPr>
            </w:pPr>
            <w:r w:rsidRPr="004E0C86">
              <w:rPr>
                <w:rFonts w:ascii="Calibri" w:hAnsi="Calibri"/>
                <w:sz w:val="20"/>
                <w:lang w:eastAsia="ru-RU"/>
              </w:rPr>
              <w:t>Наименование и адрес банка или иной кредитной организации</w:t>
            </w:r>
          </w:p>
        </w:tc>
        <w:tc>
          <w:tcPr>
            <w:tcW w:w="1384" w:type="dxa"/>
          </w:tcPr>
          <w:p w:rsidR="00F95B9F" w:rsidRPr="004E0C86" w:rsidRDefault="00F95B9F" w:rsidP="00F95B9F">
            <w:pPr>
              <w:rPr>
                <w:rFonts w:ascii="Calibri" w:hAnsi="Calibri"/>
                <w:sz w:val="20"/>
                <w:lang w:val="en-US" w:eastAsia="ru-RU"/>
              </w:rPr>
            </w:pPr>
            <w:r w:rsidRPr="004E0C86">
              <w:rPr>
                <w:rFonts w:ascii="Calibri" w:hAnsi="Calibri"/>
                <w:sz w:val="20"/>
                <w:lang w:eastAsia="ru-RU"/>
              </w:rPr>
              <w:t xml:space="preserve">Вид  и валюта счета  </w:t>
            </w:r>
            <w:r w:rsidRPr="004E0C86">
              <w:rPr>
                <w:rFonts w:ascii="Calibri" w:hAnsi="Calibri"/>
                <w:sz w:val="20"/>
                <w:lang w:val="en-US" w:eastAsia="ru-RU"/>
              </w:rPr>
              <w:t>&lt;1&gt;</w:t>
            </w:r>
          </w:p>
        </w:tc>
        <w:tc>
          <w:tcPr>
            <w:tcW w:w="1417" w:type="dxa"/>
          </w:tcPr>
          <w:p w:rsidR="00F95B9F" w:rsidRPr="004E0C86" w:rsidRDefault="00F95B9F" w:rsidP="00F95B9F">
            <w:pPr>
              <w:rPr>
                <w:rFonts w:ascii="Calibri" w:hAnsi="Calibri"/>
                <w:sz w:val="20"/>
                <w:lang w:eastAsia="ru-RU"/>
              </w:rPr>
            </w:pPr>
            <w:r w:rsidRPr="004E0C86">
              <w:rPr>
                <w:rFonts w:ascii="Calibri" w:hAnsi="Calibri"/>
                <w:sz w:val="20"/>
                <w:lang w:eastAsia="ru-RU"/>
              </w:rPr>
              <w:t>Дата открытия счета</w:t>
            </w:r>
          </w:p>
        </w:tc>
        <w:tc>
          <w:tcPr>
            <w:tcW w:w="1418" w:type="dxa"/>
          </w:tcPr>
          <w:p w:rsidR="00F95B9F" w:rsidRPr="004E0C86" w:rsidRDefault="00F95B9F" w:rsidP="00CC56A5">
            <w:pPr>
              <w:rPr>
                <w:rFonts w:ascii="Calibri" w:hAnsi="Calibri"/>
                <w:sz w:val="20"/>
                <w:lang w:eastAsia="ru-RU"/>
              </w:rPr>
            </w:pPr>
            <w:r w:rsidRPr="004E0C86">
              <w:rPr>
                <w:rFonts w:ascii="Calibri" w:hAnsi="Calibri"/>
                <w:sz w:val="20"/>
                <w:lang w:eastAsia="ru-RU"/>
              </w:rPr>
              <w:t>Номер счета</w:t>
            </w:r>
          </w:p>
        </w:tc>
        <w:tc>
          <w:tcPr>
            <w:tcW w:w="1523" w:type="dxa"/>
          </w:tcPr>
          <w:p w:rsidR="00F95B9F" w:rsidRPr="004E0C86" w:rsidRDefault="00F95B9F" w:rsidP="00CC56A5">
            <w:pPr>
              <w:rPr>
                <w:rFonts w:ascii="Calibri" w:hAnsi="Calibri"/>
                <w:sz w:val="20"/>
                <w:lang w:eastAsia="ru-RU"/>
              </w:rPr>
            </w:pPr>
            <w:r w:rsidRPr="004E0C86">
              <w:rPr>
                <w:rFonts w:ascii="Calibri" w:hAnsi="Calibri"/>
                <w:sz w:val="20"/>
                <w:lang w:eastAsia="ru-RU"/>
              </w:rPr>
              <w:t xml:space="preserve">Остаток на счете </w:t>
            </w:r>
            <w:r w:rsidRPr="004E0C86">
              <w:rPr>
                <w:rFonts w:ascii="Calibri" w:hAnsi="Calibri"/>
                <w:sz w:val="20"/>
                <w:lang w:val="en-US" w:eastAsia="ru-RU"/>
              </w:rPr>
              <w:t>&lt;2&gt;</w:t>
            </w:r>
            <w:r w:rsidRPr="004E0C86">
              <w:rPr>
                <w:rFonts w:ascii="Calibri" w:hAnsi="Calibri"/>
                <w:sz w:val="20"/>
                <w:lang w:eastAsia="ru-RU"/>
              </w:rPr>
              <w:t xml:space="preserve"> (рублей)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вид  счета (депозитный, текущий, расчетный, ссудный 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др.) и валюта счета.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Остаток  на  счете  указывается по состоянию на отчетную дату.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счетов  в  иностранной  валюте  остаток указывается в рублях по курсу Банка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России на отчетную дату.</w:t>
      </w:r>
    </w:p>
    <w:p w:rsidR="00F95B9F" w:rsidRDefault="00F95B9F"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4. Сведения о ценных бумагах</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4.1. Акции и иное участие в коммерческих организациях</w:t>
      </w:r>
    </w:p>
    <w:p w:rsidR="00F95B9F" w:rsidRDefault="00F95B9F" w:rsidP="00F95B9F">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384"/>
        <w:gridCol w:w="1417"/>
        <w:gridCol w:w="1418"/>
        <w:gridCol w:w="1523"/>
      </w:tblGrid>
      <w:tr w:rsidR="00F95B9F" w:rsidRPr="004E0C86" w:rsidTr="004E0C86">
        <w:tc>
          <w:tcPr>
            <w:tcW w:w="817" w:type="dxa"/>
          </w:tcPr>
          <w:p w:rsidR="00F95B9F" w:rsidRPr="004E0C86" w:rsidRDefault="00F95B9F" w:rsidP="00CC56A5">
            <w:pPr>
              <w:rPr>
                <w:rFonts w:ascii="Calibri" w:hAnsi="Calibri"/>
                <w:sz w:val="20"/>
                <w:lang w:eastAsia="ru-RU"/>
              </w:rPr>
            </w:pPr>
            <w:r w:rsidRPr="004E0C86">
              <w:rPr>
                <w:rFonts w:ascii="Calibri" w:hAnsi="Calibri"/>
                <w:sz w:val="20"/>
                <w:lang w:eastAsia="ru-RU"/>
              </w:rPr>
              <w:t>№ п/п</w:t>
            </w:r>
          </w:p>
        </w:tc>
        <w:tc>
          <w:tcPr>
            <w:tcW w:w="3010" w:type="dxa"/>
          </w:tcPr>
          <w:p w:rsidR="00F95B9F" w:rsidRPr="004E0C86" w:rsidRDefault="00F95B9F" w:rsidP="00F95B9F">
            <w:pPr>
              <w:rPr>
                <w:rFonts w:ascii="Calibri" w:hAnsi="Calibri"/>
                <w:sz w:val="20"/>
                <w:lang w:eastAsia="ru-RU"/>
              </w:rPr>
            </w:pPr>
            <w:r w:rsidRPr="004E0C86">
              <w:rPr>
                <w:rFonts w:ascii="Calibri" w:hAnsi="Calibri"/>
                <w:sz w:val="20"/>
                <w:lang w:eastAsia="ru-RU"/>
              </w:rPr>
              <w:t>Наименование и организационно-правовая форма организации</w:t>
            </w:r>
            <w:r w:rsidR="002D13E2" w:rsidRPr="004E0C86">
              <w:rPr>
                <w:rFonts w:ascii="Calibri" w:hAnsi="Calibri"/>
                <w:sz w:val="20"/>
                <w:lang w:eastAsia="ru-RU"/>
              </w:rPr>
              <w:t xml:space="preserve"> &lt;1&gt;</w:t>
            </w:r>
          </w:p>
        </w:tc>
        <w:tc>
          <w:tcPr>
            <w:tcW w:w="1384" w:type="dxa"/>
          </w:tcPr>
          <w:p w:rsidR="00F95B9F" w:rsidRPr="004E0C86" w:rsidRDefault="00F95B9F" w:rsidP="00CC56A5">
            <w:pPr>
              <w:rPr>
                <w:rFonts w:ascii="Calibri" w:hAnsi="Calibri"/>
                <w:sz w:val="20"/>
                <w:lang w:val="en-US" w:eastAsia="ru-RU"/>
              </w:rPr>
            </w:pPr>
            <w:r w:rsidRPr="004E0C86">
              <w:rPr>
                <w:rFonts w:ascii="Calibri" w:hAnsi="Calibri"/>
                <w:sz w:val="20"/>
                <w:lang w:eastAsia="ru-RU"/>
              </w:rPr>
              <w:t>Место нахождения организации (адрес)</w:t>
            </w:r>
          </w:p>
        </w:tc>
        <w:tc>
          <w:tcPr>
            <w:tcW w:w="1417" w:type="dxa"/>
          </w:tcPr>
          <w:p w:rsidR="00F95B9F" w:rsidRPr="004E0C86" w:rsidRDefault="00F95B9F" w:rsidP="00CC56A5">
            <w:pPr>
              <w:rPr>
                <w:rFonts w:ascii="Calibri" w:hAnsi="Calibri"/>
                <w:sz w:val="20"/>
                <w:lang w:eastAsia="ru-RU"/>
              </w:rPr>
            </w:pPr>
            <w:r w:rsidRPr="004E0C86">
              <w:rPr>
                <w:rFonts w:ascii="Calibri" w:hAnsi="Calibri"/>
                <w:sz w:val="20"/>
                <w:lang w:eastAsia="ru-RU"/>
              </w:rPr>
              <w:t xml:space="preserve">Уставный капитал </w:t>
            </w:r>
            <w:r w:rsidRPr="004E0C86">
              <w:rPr>
                <w:rFonts w:ascii="Calibri" w:hAnsi="Calibri"/>
                <w:sz w:val="20"/>
                <w:lang w:val="en-US" w:eastAsia="ru-RU"/>
              </w:rPr>
              <w:t>&lt;2&gt;</w:t>
            </w:r>
            <w:r w:rsidRPr="004E0C86">
              <w:rPr>
                <w:rFonts w:ascii="Calibri" w:hAnsi="Calibri"/>
                <w:sz w:val="20"/>
                <w:lang w:eastAsia="ru-RU"/>
              </w:rPr>
              <w:t xml:space="preserve"> (рублей)</w:t>
            </w:r>
          </w:p>
        </w:tc>
        <w:tc>
          <w:tcPr>
            <w:tcW w:w="1418" w:type="dxa"/>
          </w:tcPr>
          <w:p w:rsidR="00F95B9F" w:rsidRPr="004E0C86" w:rsidRDefault="00F95B9F" w:rsidP="00CC56A5">
            <w:pPr>
              <w:rPr>
                <w:rFonts w:ascii="Calibri" w:hAnsi="Calibri"/>
                <w:sz w:val="20"/>
                <w:lang w:val="en-US" w:eastAsia="ru-RU"/>
              </w:rPr>
            </w:pPr>
            <w:r w:rsidRPr="004E0C86">
              <w:rPr>
                <w:rFonts w:ascii="Calibri" w:hAnsi="Calibri"/>
                <w:sz w:val="20"/>
                <w:lang w:eastAsia="ru-RU"/>
              </w:rPr>
              <w:t xml:space="preserve">Доля участия </w:t>
            </w:r>
            <w:r w:rsidRPr="004E0C86">
              <w:rPr>
                <w:rFonts w:ascii="Calibri" w:hAnsi="Calibri"/>
                <w:sz w:val="20"/>
                <w:lang w:val="en-US" w:eastAsia="ru-RU"/>
              </w:rPr>
              <w:t>&lt;3&gt;</w:t>
            </w:r>
          </w:p>
        </w:tc>
        <w:tc>
          <w:tcPr>
            <w:tcW w:w="1523" w:type="dxa"/>
          </w:tcPr>
          <w:p w:rsidR="00F95B9F" w:rsidRPr="004E0C86" w:rsidRDefault="00F95B9F" w:rsidP="00F95B9F">
            <w:pPr>
              <w:rPr>
                <w:rFonts w:ascii="Calibri" w:hAnsi="Calibri"/>
                <w:sz w:val="20"/>
                <w:lang w:eastAsia="ru-RU"/>
              </w:rPr>
            </w:pPr>
            <w:r w:rsidRPr="004E0C86">
              <w:rPr>
                <w:rFonts w:ascii="Calibri" w:hAnsi="Calibri"/>
                <w:sz w:val="20"/>
                <w:lang w:eastAsia="ru-RU"/>
              </w:rPr>
              <w:t xml:space="preserve">Основание участия &lt;4&gt;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полное  или  сокращенное  официальное  наименование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организации  и  ее  организационно-правовая  форма  (акционерное  общество,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общество  с  ограниченной  ответственностью, товарищество, производственный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кооператив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Уставный  капитал  указывается  согласно  учредительным документам</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организации   по  состоянию  на  отчетную  дату.  Для  уставных  капиталов,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выраженных  в  иностранной валюте, уставный капитал указывается в рублях по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курсу Банка России на 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&lt;3&gt;  Доля  участия  выражается  в  процентах от уставного капитала.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акционерных  обществ  указываются  также номинальная стоимость и количество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акций.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&lt;4&gt;  Указываются  основание  приобретения  доли  участия (учредительный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договор, приватизация, покупка, мена, дарение, наследование и др.), а также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реквизиты (дата, номер) соответствующего договора или акта.</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4.2. Иные ценные бумаги</w:t>
      </w:r>
    </w:p>
    <w:p w:rsidR="00F95B9F" w:rsidRDefault="00F95B9F" w:rsidP="00F95B9F">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1984"/>
        <w:gridCol w:w="2409"/>
        <w:gridCol w:w="1418"/>
        <w:gridCol w:w="1523"/>
      </w:tblGrid>
      <w:tr w:rsidR="00F95B9F" w:rsidRPr="004E0C86" w:rsidTr="004E0C86">
        <w:tc>
          <w:tcPr>
            <w:tcW w:w="817" w:type="dxa"/>
          </w:tcPr>
          <w:p w:rsidR="00F95B9F" w:rsidRPr="004E0C86" w:rsidRDefault="00F95B9F" w:rsidP="00CC56A5">
            <w:pPr>
              <w:rPr>
                <w:rFonts w:ascii="Calibri" w:hAnsi="Calibri"/>
                <w:sz w:val="20"/>
                <w:lang w:eastAsia="ru-RU"/>
              </w:rPr>
            </w:pPr>
            <w:r w:rsidRPr="004E0C86">
              <w:rPr>
                <w:rFonts w:ascii="Calibri" w:hAnsi="Calibri"/>
                <w:sz w:val="20"/>
                <w:lang w:eastAsia="ru-RU"/>
              </w:rPr>
              <w:t>№ п/п</w:t>
            </w:r>
          </w:p>
        </w:tc>
        <w:tc>
          <w:tcPr>
            <w:tcW w:w="1418" w:type="dxa"/>
          </w:tcPr>
          <w:p w:rsidR="00F95B9F" w:rsidRPr="004E0C86" w:rsidRDefault="00F95B9F" w:rsidP="00CC56A5">
            <w:pPr>
              <w:rPr>
                <w:rFonts w:ascii="Calibri" w:hAnsi="Calibri"/>
                <w:sz w:val="20"/>
                <w:lang w:eastAsia="ru-RU"/>
              </w:rPr>
            </w:pPr>
            <w:r w:rsidRPr="004E0C86">
              <w:rPr>
                <w:rFonts w:ascii="Calibri" w:hAnsi="Calibri"/>
                <w:sz w:val="20"/>
                <w:lang w:eastAsia="ru-RU"/>
              </w:rPr>
              <w:t xml:space="preserve">Вид ценной бумаги </w:t>
            </w:r>
            <w:r w:rsidRPr="004E0C86">
              <w:rPr>
                <w:rFonts w:ascii="Calibri" w:hAnsi="Calibri"/>
                <w:sz w:val="20"/>
                <w:lang w:val="en-US" w:eastAsia="ru-RU"/>
              </w:rPr>
              <w:t>&lt;1&gt;</w:t>
            </w:r>
          </w:p>
        </w:tc>
        <w:tc>
          <w:tcPr>
            <w:tcW w:w="1984" w:type="dxa"/>
          </w:tcPr>
          <w:p w:rsidR="00F95B9F" w:rsidRPr="004E0C86" w:rsidRDefault="00F95B9F" w:rsidP="00F95B9F">
            <w:pPr>
              <w:rPr>
                <w:rFonts w:ascii="Calibri" w:hAnsi="Calibri"/>
                <w:sz w:val="20"/>
                <w:lang w:val="en-US" w:eastAsia="ru-RU"/>
              </w:rPr>
            </w:pPr>
            <w:r w:rsidRPr="004E0C86">
              <w:rPr>
                <w:rFonts w:ascii="Calibri" w:hAnsi="Calibri"/>
                <w:sz w:val="20"/>
                <w:lang w:eastAsia="ru-RU"/>
              </w:rPr>
              <w:t xml:space="preserve">Лицо, выпустившее ценную бумагу  </w:t>
            </w:r>
          </w:p>
        </w:tc>
        <w:tc>
          <w:tcPr>
            <w:tcW w:w="2409" w:type="dxa"/>
          </w:tcPr>
          <w:p w:rsidR="00F95B9F" w:rsidRPr="004E0C86" w:rsidRDefault="00F95B9F" w:rsidP="00CC56A5">
            <w:pPr>
              <w:rPr>
                <w:rFonts w:ascii="Calibri" w:hAnsi="Calibri"/>
                <w:sz w:val="20"/>
                <w:lang w:eastAsia="ru-RU"/>
              </w:rPr>
            </w:pPr>
            <w:r w:rsidRPr="004E0C86">
              <w:rPr>
                <w:rFonts w:ascii="Calibri" w:hAnsi="Calibri"/>
                <w:sz w:val="20"/>
                <w:lang w:eastAsia="ru-RU"/>
              </w:rPr>
              <w:t>Номинальная величина обязательства (рублей)</w:t>
            </w:r>
          </w:p>
        </w:tc>
        <w:tc>
          <w:tcPr>
            <w:tcW w:w="1418" w:type="dxa"/>
          </w:tcPr>
          <w:p w:rsidR="00F95B9F" w:rsidRPr="004E0C86" w:rsidRDefault="00FA41EC" w:rsidP="00CC56A5">
            <w:pPr>
              <w:rPr>
                <w:rFonts w:ascii="Calibri" w:hAnsi="Calibri"/>
                <w:sz w:val="20"/>
                <w:lang w:eastAsia="ru-RU"/>
              </w:rPr>
            </w:pPr>
            <w:r w:rsidRPr="004E0C86">
              <w:rPr>
                <w:rFonts w:ascii="Calibri" w:hAnsi="Calibri"/>
                <w:sz w:val="20"/>
                <w:lang w:eastAsia="ru-RU"/>
              </w:rPr>
              <w:t>Общее количество</w:t>
            </w:r>
          </w:p>
        </w:tc>
        <w:tc>
          <w:tcPr>
            <w:tcW w:w="1523" w:type="dxa"/>
          </w:tcPr>
          <w:p w:rsidR="00F95B9F" w:rsidRPr="004E0C86" w:rsidRDefault="00F95B9F" w:rsidP="00FA41EC">
            <w:pPr>
              <w:rPr>
                <w:rFonts w:ascii="Calibri" w:hAnsi="Calibri"/>
                <w:sz w:val="20"/>
                <w:lang w:eastAsia="ru-RU"/>
              </w:rPr>
            </w:pPr>
            <w:r w:rsidRPr="004E0C86">
              <w:rPr>
                <w:rFonts w:ascii="Calibri" w:hAnsi="Calibri"/>
                <w:sz w:val="20"/>
                <w:lang w:eastAsia="ru-RU"/>
              </w:rPr>
              <w:t>О</w:t>
            </w:r>
            <w:r w:rsidR="00FA41EC" w:rsidRPr="004E0C86">
              <w:rPr>
                <w:rFonts w:ascii="Calibri" w:hAnsi="Calibri"/>
                <w:sz w:val="20"/>
                <w:lang w:eastAsia="ru-RU"/>
              </w:rPr>
              <w:t>бщая стоимость</w:t>
            </w:r>
            <w:r w:rsidRPr="004E0C86">
              <w:rPr>
                <w:rFonts w:ascii="Calibri" w:hAnsi="Calibri"/>
                <w:sz w:val="20"/>
                <w:lang w:eastAsia="ru-RU"/>
              </w:rPr>
              <w:t xml:space="preserve"> </w:t>
            </w:r>
            <w:r w:rsidRPr="004E0C86">
              <w:rPr>
                <w:rFonts w:ascii="Calibri" w:hAnsi="Calibri"/>
                <w:sz w:val="20"/>
                <w:lang w:val="en-US" w:eastAsia="ru-RU"/>
              </w:rPr>
              <w:t>&lt;2&gt;</w:t>
            </w:r>
            <w:r w:rsidRPr="004E0C86">
              <w:rPr>
                <w:rFonts w:ascii="Calibri" w:hAnsi="Calibri"/>
                <w:sz w:val="20"/>
                <w:lang w:eastAsia="ru-RU"/>
              </w:rPr>
              <w:t xml:space="preserve"> (рублей)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Итого   по   разделу   4   "Сведения   о   ценных   бумагах"  суммарная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декларированная стоимость ценных бумаг, включая доли участия в коммерческих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организациях (рублей), 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все ценные бумаги по видам (облигации, векселя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за исключением акций, указанных в  подразделе  4.1  "Акции и иное участие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коммерческих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общая  стоимость  ценных  бумаг  данного вида исходя из</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стоимости их приобретения (а если ее нельзя определить - исходя из рыночной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стоимости  или  номинальной  стоимости).  Для  обязательств,  выраженных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иностранной валюте, стоимость указывается в рублях по курсу Банка России на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отчетную дату.</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5. Сведения об обязательствах имущественного характера</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5.1. Объекты недвижимого имущества, находящиеся в пользовании &lt;1&gt;</w:t>
      </w:r>
    </w:p>
    <w:p w:rsidR="00FA41EC" w:rsidRPr="00BC230A" w:rsidRDefault="00FA41EC" w:rsidP="00FA41EC">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01"/>
        <w:gridCol w:w="1701"/>
        <w:gridCol w:w="1718"/>
        <w:gridCol w:w="1718"/>
        <w:gridCol w:w="1914"/>
      </w:tblGrid>
      <w:tr w:rsidR="00FA41EC" w:rsidTr="004E0C86">
        <w:tc>
          <w:tcPr>
            <w:tcW w:w="817" w:type="dxa"/>
          </w:tcPr>
          <w:p w:rsidR="00FA41EC" w:rsidRPr="004E0C86" w:rsidRDefault="00FA41EC" w:rsidP="00CC56A5">
            <w:pPr>
              <w:rPr>
                <w:rFonts w:ascii="Calibri" w:hAnsi="Calibri"/>
                <w:sz w:val="20"/>
                <w:lang w:eastAsia="ru-RU"/>
              </w:rPr>
            </w:pPr>
            <w:r w:rsidRPr="004E0C86">
              <w:rPr>
                <w:rFonts w:ascii="Calibri" w:hAnsi="Calibri"/>
                <w:sz w:val="20"/>
                <w:lang w:eastAsia="ru-RU"/>
              </w:rPr>
              <w:t>№ п/п</w:t>
            </w:r>
          </w:p>
        </w:tc>
        <w:tc>
          <w:tcPr>
            <w:tcW w:w="1701" w:type="dxa"/>
          </w:tcPr>
          <w:p w:rsidR="00FA41EC" w:rsidRPr="004E0C86" w:rsidRDefault="00FA41EC" w:rsidP="00FA41EC">
            <w:pPr>
              <w:rPr>
                <w:rFonts w:ascii="Calibri" w:hAnsi="Calibri"/>
                <w:sz w:val="20"/>
                <w:lang w:val="en-US" w:eastAsia="ru-RU"/>
              </w:rPr>
            </w:pPr>
            <w:r w:rsidRPr="004E0C86">
              <w:rPr>
                <w:rFonts w:ascii="Calibri" w:hAnsi="Calibri"/>
                <w:sz w:val="20"/>
                <w:lang w:eastAsia="ru-RU"/>
              </w:rPr>
              <w:t>Вид имущества</w:t>
            </w:r>
            <w:r w:rsidRPr="004E0C86">
              <w:rPr>
                <w:rFonts w:ascii="Calibri" w:hAnsi="Calibri"/>
                <w:sz w:val="20"/>
                <w:lang w:val="en-US" w:eastAsia="ru-RU"/>
              </w:rPr>
              <w:t xml:space="preserve"> &lt;2&gt;</w:t>
            </w:r>
          </w:p>
        </w:tc>
        <w:tc>
          <w:tcPr>
            <w:tcW w:w="1701" w:type="dxa"/>
          </w:tcPr>
          <w:p w:rsidR="00FA41EC" w:rsidRPr="004E0C86" w:rsidRDefault="00FA41EC" w:rsidP="00FA41EC">
            <w:pPr>
              <w:rPr>
                <w:rFonts w:ascii="Calibri" w:hAnsi="Calibri"/>
                <w:sz w:val="20"/>
                <w:lang w:val="en-US" w:eastAsia="ru-RU"/>
              </w:rPr>
            </w:pPr>
            <w:r w:rsidRPr="004E0C86">
              <w:rPr>
                <w:rFonts w:ascii="Calibri" w:hAnsi="Calibri"/>
                <w:sz w:val="20"/>
                <w:lang w:eastAsia="ru-RU"/>
              </w:rPr>
              <w:t xml:space="preserve">Вид </w:t>
            </w:r>
            <w:r w:rsidRPr="004E0C86">
              <w:rPr>
                <w:rFonts w:ascii="Calibri" w:hAnsi="Calibri"/>
                <w:sz w:val="20"/>
                <w:lang w:val="en-US" w:eastAsia="ru-RU"/>
              </w:rPr>
              <w:t xml:space="preserve"> </w:t>
            </w:r>
            <w:r w:rsidRPr="004E0C86">
              <w:rPr>
                <w:rFonts w:ascii="Calibri" w:hAnsi="Calibri"/>
                <w:sz w:val="20"/>
                <w:lang w:eastAsia="ru-RU"/>
              </w:rPr>
              <w:t xml:space="preserve">и сроки пользования </w:t>
            </w:r>
            <w:r w:rsidRPr="004E0C86">
              <w:rPr>
                <w:rFonts w:ascii="Calibri" w:hAnsi="Calibri"/>
                <w:sz w:val="20"/>
                <w:lang w:val="en-US" w:eastAsia="ru-RU"/>
              </w:rPr>
              <w:t>&lt;</w:t>
            </w:r>
            <w:r w:rsidRPr="004E0C86">
              <w:rPr>
                <w:rFonts w:ascii="Calibri" w:hAnsi="Calibri"/>
                <w:sz w:val="20"/>
                <w:lang w:eastAsia="ru-RU"/>
              </w:rPr>
              <w:t>3</w:t>
            </w:r>
            <w:r w:rsidRPr="004E0C86">
              <w:rPr>
                <w:rFonts w:ascii="Calibri" w:hAnsi="Calibri"/>
                <w:sz w:val="20"/>
                <w:lang w:val="en-US" w:eastAsia="ru-RU"/>
              </w:rPr>
              <w:t>&gt;</w:t>
            </w:r>
          </w:p>
        </w:tc>
        <w:tc>
          <w:tcPr>
            <w:tcW w:w="1718" w:type="dxa"/>
          </w:tcPr>
          <w:p w:rsidR="00FA41EC" w:rsidRPr="004E0C86" w:rsidRDefault="00FA41EC" w:rsidP="00CC56A5">
            <w:pPr>
              <w:rPr>
                <w:rFonts w:ascii="Calibri" w:hAnsi="Calibri"/>
                <w:sz w:val="20"/>
                <w:lang w:val="en-US" w:eastAsia="ru-RU"/>
              </w:rPr>
            </w:pPr>
            <w:r w:rsidRPr="004E0C86">
              <w:rPr>
                <w:rFonts w:ascii="Calibri" w:hAnsi="Calibri"/>
                <w:sz w:val="20"/>
                <w:lang w:eastAsia="ru-RU"/>
              </w:rPr>
              <w:t xml:space="preserve">Основание пользования </w:t>
            </w:r>
            <w:r w:rsidRPr="004E0C86">
              <w:rPr>
                <w:rFonts w:ascii="Calibri" w:hAnsi="Calibri"/>
                <w:sz w:val="20"/>
                <w:lang w:val="en-US" w:eastAsia="ru-RU"/>
              </w:rPr>
              <w:t>&lt;4&gt;</w:t>
            </w:r>
          </w:p>
        </w:tc>
        <w:tc>
          <w:tcPr>
            <w:tcW w:w="1718" w:type="dxa"/>
          </w:tcPr>
          <w:p w:rsidR="00FA41EC" w:rsidRPr="004E0C86" w:rsidRDefault="00FA41EC" w:rsidP="00CC56A5">
            <w:pPr>
              <w:rPr>
                <w:rFonts w:ascii="Calibri" w:hAnsi="Calibri"/>
                <w:sz w:val="20"/>
                <w:lang w:eastAsia="ru-RU"/>
              </w:rPr>
            </w:pPr>
            <w:r w:rsidRPr="004E0C86">
              <w:rPr>
                <w:rFonts w:ascii="Calibri" w:hAnsi="Calibri"/>
                <w:sz w:val="20"/>
                <w:lang w:eastAsia="ru-RU"/>
              </w:rPr>
              <w:t>Место нахождения (адрес)</w:t>
            </w:r>
          </w:p>
        </w:tc>
        <w:tc>
          <w:tcPr>
            <w:tcW w:w="1914" w:type="dxa"/>
          </w:tcPr>
          <w:p w:rsidR="00FA41EC" w:rsidRPr="004E0C86" w:rsidRDefault="00FA41EC" w:rsidP="00CC56A5">
            <w:pPr>
              <w:rPr>
                <w:rFonts w:ascii="Calibri" w:hAnsi="Calibri"/>
                <w:sz w:val="20"/>
                <w:lang w:eastAsia="ru-RU"/>
              </w:rPr>
            </w:pPr>
            <w:r w:rsidRPr="004E0C86">
              <w:rPr>
                <w:rFonts w:ascii="Calibri" w:hAnsi="Calibri"/>
                <w:sz w:val="20"/>
                <w:lang w:eastAsia="ru-RU"/>
              </w:rPr>
              <w:t xml:space="preserve">Площадь (кв. метров)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по состоянию на 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вид  недвижимого  имущества (земельный участок, жилой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дом, дача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&lt;3&gt;  Указываются  вид  пользования (аренда, безвозмездное пользование 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др.) и сроки пользования.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&lt;4&gt;    Указываются    основание   пользования   (договор,   фактическое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предоставление  и  др.),  а  также реквизиты (дата, номер) соответствующего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договора или акта.</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5.2. Прочие обязательства &lt;1&gt;</w:t>
      </w:r>
    </w:p>
    <w:p w:rsidR="00FA41EC" w:rsidRDefault="00FA41EC" w:rsidP="00FA41EC">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2924"/>
        <w:gridCol w:w="1369"/>
        <w:gridCol w:w="1528"/>
        <w:gridCol w:w="1430"/>
        <w:gridCol w:w="1518"/>
      </w:tblGrid>
      <w:tr w:rsidR="0053440D" w:rsidRPr="004E0C86" w:rsidTr="004E0C86">
        <w:tc>
          <w:tcPr>
            <w:tcW w:w="817" w:type="dxa"/>
          </w:tcPr>
          <w:p w:rsidR="00FA41EC" w:rsidRPr="004E0C86" w:rsidRDefault="00FA41EC" w:rsidP="00CC56A5">
            <w:pPr>
              <w:rPr>
                <w:rFonts w:ascii="Calibri" w:hAnsi="Calibri"/>
                <w:sz w:val="20"/>
                <w:lang w:eastAsia="ru-RU"/>
              </w:rPr>
            </w:pPr>
            <w:r w:rsidRPr="004E0C86">
              <w:rPr>
                <w:rFonts w:ascii="Calibri" w:hAnsi="Calibri"/>
                <w:sz w:val="20"/>
                <w:lang w:eastAsia="ru-RU"/>
              </w:rPr>
              <w:t>№ п/п</w:t>
            </w:r>
          </w:p>
        </w:tc>
        <w:tc>
          <w:tcPr>
            <w:tcW w:w="3010" w:type="dxa"/>
          </w:tcPr>
          <w:p w:rsidR="00FA41EC" w:rsidRPr="004E0C86" w:rsidRDefault="00FA41EC" w:rsidP="00CC56A5">
            <w:pPr>
              <w:rPr>
                <w:rFonts w:ascii="Calibri" w:hAnsi="Calibri"/>
                <w:sz w:val="20"/>
                <w:lang w:eastAsia="ru-RU"/>
              </w:rPr>
            </w:pPr>
            <w:r w:rsidRPr="004E0C86">
              <w:rPr>
                <w:rFonts w:ascii="Calibri" w:hAnsi="Calibri"/>
                <w:sz w:val="20"/>
                <w:lang w:eastAsia="ru-RU"/>
              </w:rPr>
              <w:t xml:space="preserve">Содержание обязательства </w:t>
            </w:r>
            <w:r w:rsidRPr="004E0C86">
              <w:rPr>
                <w:rFonts w:ascii="Calibri" w:hAnsi="Calibri"/>
                <w:sz w:val="20"/>
                <w:lang w:val="en-US" w:eastAsia="ru-RU"/>
              </w:rPr>
              <w:t>&lt;2&gt;</w:t>
            </w:r>
          </w:p>
        </w:tc>
        <w:tc>
          <w:tcPr>
            <w:tcW w:w="1384" w:type="dxa"/>
          </w:tcPr>
          <w:p w:rsidR="00FA41EC" w:rsidRPr="004E0C86" w:rsidRDefault="0053440D" w:rsidP="00CC56A5">
            <w:pPr>
              <w:rPr>
                <w:rFonts w:ascii="Calibri" w:hAnsi="Calibri"/>
                <w:sz w:val="20"/>
                <w:lang w:val="en-US" w:eastAsia="ru-RU"/>
              </w:rPr>
            </w:pPr>
            <w:r w:rsidRPr="004E0C86">
              <w:rPr>
                <w:rFonts w:ascii="Calibri" w:hAnsi="Calibri"/>
                <w:sz w:val="20"/>
                <w:lang w:eastAsia="ru-RU"/>
              </w:rPr>
              <w:t xml:space="preserve">Кредитор (должник) </w:t>
            </w:r>
            <w:r w:rsidRPr="004E0C86">
              <w:rPr>
                <w:rFonts w:ascii="Calibri" w:hAnsi="Calibri"/>
                <w:sz w:val="20"/>
                <w:lang w:val="en-US" w:eastAsia="ru-RU"/>
              </w:rPr>
              <w:t>&lt;3&gt;</w:t>
            </w:r>
          </w:p>
        </w:tc>
        <w:tc>
          <w:tcPr>
            <w:tcW w:w="1417" w:type="dxa"/>
          </w:tcPr>
          <w:p w:rsidR="00FA41EC" w:rsidRPr="004E0C86" w:rsidRDefault="0053440D" w:rsidP="0053440D">
            <w:pPr>
              <w:rPr>
                <w:rFonts w:ascii="Calibri" w:hAnsi="Calibri"/>
                <w:sz w:val="20"/>
                <w:lang w:eastAsia="ru-RU"/>
              </w:rPr>
            </w:pPr>
            <w:r w:rsidRPr="004E0C86">
              <w:rPr>
                <w:rFonts w:ascii="Calibri" w:hAnsi="Calibri"/>
                <w:sz w:val="20"/>
                <w:lang w:eastAsia="ru-RU"/>
              </w:rPr>
              <w:t>Основание возникновения</w:t>
            </w:r>
            <w:r w:rsidR="00FA41EC" w:rsidRPr="004E0C86">
              <w:rPr>
                <w:rFonts w:ascii="Calibri" w:hAnsi="Calibri"/>
                <w:sz w:val="20"/>
                <w:lang w:eastAsia="ru-RU"/>
              </w:rPr>
              <w:t xml:space="preserve"> </w:t>
            </w:r>
            <w:r w:rsidR="00FA41EC" w:rsidRPr="004E0C86">
              <w:rPr>
                <w:rFonts w:ascii="Calibri" w:hAnsi="Calibri"/>
                <w:sz w:val="20"/>
                <w:lang w:val="en-US" w:eastAsia="ru-RU"/>
              </w:rPr>
              <w:t>&lt;</w:t>
            </w:r>
            <w:r w:rsidRPr="004E0C86">
              <w:rPr>
                <w:rFonts w:ascii="Calibri" w:hAnsi="Calibri"/>
                <w:sz w:val="20"/>
                <w:lang w:eastAsia="ru-RU"/>
              </w:rPr>
              <w:t>4</w:t>
            </w:r>
            <w:r w:rsidR="00FA41EC" w:rsidRPr="004E0C86">
              <w:rPr>
                <w:rFonts w:ascii="Calibri" w:hAnsi="Calibri"/>
                <w:sz w:val="20"/>
                <w:lang w:val="en-US" w:eastAsia="ru-RU"/>
              </w:rPr>
              <w:t>&gt;</w:t>
            </w:r>
            <w:r w:rsidR="00FA41EC" w:rsidRPr="004E0C86">
              <w:rPr>
                <w:rFonts w:ascii="Calibri" w:hAnsi="Calibri"/>
                <w:sz w:val="20"/>
                <w:lang w:eastAsia="ru-RU"/>
              </w:rPr>
              <w:t xml:space="preserve"> </w:t>
            </w:r>
          </w:p>
        </w:tc>
        <w:tc>
          <w:tcPr>
            <w:tcW w:w="1418" w:type="dxa"/>
          </w:tcPr>
          <w:p w:rsidR="00FA41EC" w:rsidRPr="004E0C86" w:rsidRDefault="0053440D" w:rsidP="0053440D">
            <w:pPr>
              <w:rPr>
                <w:rFonts w:ascii="Calibri" w:hAnsi="Calibri"/>
                <w:sz w:val="20"/>
                <w:lang w:eastAsia="ru-RU"/>
              </w:rPr>
            </w:pPr>
            <w:r w:rsidRPr="004E0C86">
              <w:rPr>
                <w:rFonts w:ascii="Calibri" w:hAnsi="Calibri"/>
                <w:sz w:val="20"/>
                <w:lang w:eastAsia="ru-RU"/>
              </w:rPr>
              <w:t xml:space="preserve">Сумма обязательства </w:t>
            </w:r>
            <w:r w:rsidR="00FA41EC" w:rsidRPr="004E0C86">
              <w:rPr>
                <w:rFonts w:ascii="Calibri" w:hAnsi="Calibri"/>
                <w:sz w:val="20"/>
                <w:lang w:val="en-US" w:eastAsia="ru-RU"/>
              </w:rPr>
              <w:t>&lt;</w:t>
            </w:r>
            <w:r w:rsidRPr="004E0C86">
              <w:rPr>
                <w:rFonts w:ascii="Calibri" w:hAnsi="Calibri"/>
                <w:sz w:val="20"/>
                <w:lang w:eastAsia="ru-RU"/>
              </w:rPr>
              <w:t>5</w:t>
            </w:r>
            <w:r w:rsidR="00FA41EC" w:rsidRPr="004E0C86">
              <w:rPr>
                <w:rFonts w:ascii="Calibri" w:hAnsi="Calibri"/>
                <w:sz w:val="20"/>
                <w:lang w:val="en-US" w:eastAsia="ru-RU"/>
              </w:rPr>
              <w:t>&gt;</w:t>
            </w:r>
            <w:r w:rsidRPr="004E0C86">
              <w:rPr>
                <w:rFonts w:ascii="Calibri" w:hAnsi="Calibri"/>
                <w:sz w:val="20"/>
                <w:lang w:eastAsia="ru-RU"/>
              </w:rPr>
              <w:t xml:space="preserve"> (рублей) </w:t>
            </w:r>
          </w:p>
        </w:tc>
        <w:tc>
          <w:tcPr>
            <w:tcW w:w="1523" w:type="dxa"/>
          </w:tcPr>
          <w:p w:rsidR="00FA41EC" w:rsidRPr="004E0C86" w:rsidRDefault="0053440D" w:rsidP="0053440D">
            <w:pPr>
              <w:rPr>
                <w:rFonts w:ascii="Calibri" w:hAnsi="Calibri"/>
                <w:sz w:val="20"/>
                <w:lang w:eastAsia="ru-RU"/>
              </w:rPr>
            </w:pPr>
            <w:r w:rsidRPr="004E0C86">
              <w:rPr>
                <w:rFonts w:ascii="Calibri" w:hAnsi="Calibri"/>
                <w:sz w:val="20"/>
                <w:lang w:eastAsia="ru-RU"/>
              </w:rPr>
              <w:t>Условия обязательства</w:t>
            </w:r>
            <w:r w:rsidR="00FA41EC" w:rsidRPr="004E0C86">
              <w:rPr>
                <w:rFonts w:ascii="Calibri" w:hAnsi="Calibri"/>
                <w:sz w:val="20"/>
                <w:lang w:eastAsia="ru-RU"/>
              </w:rPr>
              <w:t xml:space="preserve"> &lt;</w:t>
            </w:r>
            <w:r w:rsidRPr="004E0C86">
              <w:rPr>
                <w:rFonts w:ascii="Calibri" w:hAnsi="Calibri"/>
                <w:sz w:val="20"/>
                <w:lang w:eastAsia="ru-RU"/>
              </w:rPr>
              <w:t>6</w:t>
            </w:r>
            <w:r w:rsidR="00FA41EC" w:rsidRPr="004E0C86">
              <w:rPr>
                <w:rFonts w:ascii="Calibri" w:hAnsi="Calibri"/>
                <w:sz w:val="20"/>
                <w:lang w:eastAsia="ru-RU"/>
              </w:rPr>
              <w:t xml:space="preserve">&gt;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Достоверность и полноту настоящих сведений подтверждаю.</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  "                20   г.   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(подпись лица, поступающего на должность</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руководителя федерального государственного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учреждения)</w:t>
      </w:r>
    </w:p>
    <w:p w:rsidR="0053440D" w:rsidRDefault="0053440D" w:rsidP="0053440D">
      <w:pPr>
        <w:rPr>
          <w:rFonts w:ascii="Courier New" w:hAnsi="Courier New" w:cs="Courier New"/>
          <w:sz w:val="20"/>
          <w:szCs w:val="20"/>
          <w:lang w:eastAsia="ru-RU"/>
        </w:rPr>
      </w:pPr>
    </w:p>
    <w:p w:rsidR="005D5299" w:rsidRPr="00BC230A" w:rsidRDefault="005D5299" w:rsidP="0053440D">
      <w:pPr>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(Ф.И.О. и подпись лица, принявшего справку)</w:t>
      </w:r>
    </w:p>
    <w:p w:rsidR="005D5299" w:rsidRPr="00BC230A" w:rsidRDefault="005D5299" w:rsidP="005D5299">
      <w:pPr>
        <w:ind w:firstLine="539"/>
        <w:jc w:val="both"/>
        <w:rPr>
          <w:lang w:eastAsia="ru-RU"/>
        </w:rPr>
      </w:pPr>
      <w:r w:rsidRPr="00BC230A">
        <w:rPr>
          <w:lang w:eastAsia="ru-RU"/>
        </w:rPr>
        <w:t>--------------------------------</w:t>
      </w:r>
    </w:p>
    <w:p w:rsidR="005D5299" w:rsidRPr="00BC230A" w:rsidRDefault="005D5299" w:rsidP="005D5299">
      <w:pPr>
        <w:ind w:firstLine="539"/>
        <w:jc w:val="both"/>
        <w:rPr>
          <w:lang w:eastAsia="ru-RU"/>
        </w:rPr>
      </w:pPr>
      <w:r w:rsidRPr="00BC230A">
        <w:rPr>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D5299" w:rsidRPr="00BC230A" w:rsidRDefault="005D5299" w:rsidP="005D5299">
      <w:pPr>
        <w:ind w:firstLine="539"/>
        <w:jc w:val="both"/>
        <w:rPr>
          <w:lang w:eastAsia="ru-RU"/>
        </w:rPr>
      </w:pPr>
      <w:r w:rsidRPr="00BC230A">
        <w:rPr>
          <w:lang w:eastAsia="ru-RU"/>
        </w:rPr>
        <w:t>&lt;2&gt; Указывается существо обязательства (заем, кредит и др.).</w:t>
      </w:r>
    </w:p>
    <w:p w:rsidR="005D5299" w:rsidRPr="00BC230A" w:rsidRDefault="005D5299" w:rsidP="005D5299">
      <w:pPr>
        <w:ind w:firstLine="539"/>
        <w:jc w:val="both"/>
        <w:rPr>
          <w:lang w:eastAsia="ru-RU"/>
        </w:rPr>
      </w:pPr>
      <w:r w:rsidRPr="00BC230A">
        <w:rPr>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5D5299" w:rsidRPr="00BC230A" w:rsidRDefault="005D5299" w:rsidP="005D5299">
      <w:pPr>
        <w:ind w:firstLine="539"/>
        <w:jc w:val="both"/>
        <w:rPr>
          <w:lang w:eastAsia="ru-RU"/>
        </w:rPr>
      </w:pPr>
      <w:r w:rsidRPr="00BC230A">
        <w:rPr>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D5299" w:rsidRPr="00BC230A" w:rsidRDefault="005D5299" w:rsidP="005D5299">
      <w:pPr>
        <w:ind w:firstLine="539"/>
        <w:jc w:val="both"/>
        <w:rPr>
          <w:lang w:eastAsia="ru-RU"/>
        </w:rPr>
      </w:pPr>
      <w:r w:rsidRPr="00BC230A">
        <w:rPr>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5299" w:rsidRPr="00BC230A" w:rsidRDefault="005D5299" w:rsidP="005D5299">
      <w:pPr>
        <w:ind w:firstLine="539"/>
        <w:jc w:val="both"/>
        <w:rPr>
          <w:lang w:eastAsia="ru-RU"/>
        </w:rPr>
      </w:pPr>
      <w:r w:rsidRPr="00BC230A">
        <w:rPr>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5299" w:rsidRPr="00BC230A" w:rsidRDefault="005D5299" w:rsidP="005D5299">
      <w:pPr>
        <w:jc w:val="right"/>
        <w:rPr>
          <w:lang w:eastAsia="ru-RU"/>
        </w:rPr>
      </w:pPr>
      <w:r w:rsidRPr="00BC230A">
        <w:rPr>
          <w:lang w:eastAsia="ru-RU"/>
        </w:rPr>
        <w:t xml:space="preserve">Приложение </w:t>
      </w:r>
      <w:r w:rsidR="000B2D2B">
        <w:rPr>
          <w:lang w:eastAsia="ru-RU"/>
        </w:rPr>
        <w:t>№</w:t>
      </w:r>
      <w:r w:rsidRPr="00BC230A">
        <w:rPr>
          <w:lang w:eastAsia="ru-RU"/>
        </w:rPr>
        <w:t xml:space="preserve"> 2</w:t>
      </w:r>
    </w:p>
    <w:p w:rsidR="005D5299" w:rsidRPr="00BC230A" w:rsidRDefault="005D5299" w:rsidP="005D5299">
      <w:pPr>
        <w:jc w:val="right"/>
        <w:rPr>
          <w:lang w:eastAsia="ru-RU"/>
        </w:rPr>
      </w:pPr>
      <w:r w:rsidRPr="00BC230A">
        <w:rPr>
          <w:lang w:eastAsia="ru-RU"/>
        </w:rPr>
        <w:t>к Правилам представления лицом,</w:t>
      </w:r>
      <w:r w:rsidR="00E4675D">
        <w:rPr>
          <w:lang w:eastAsia="ru-RU"/>
        </w:rPr>
        <w:t xml:space="preserve"> </w:t>
      </w:r>
      <w:r w:rsidRPr="00BC230A">
        <w:rPr>
          <w:lang w:eastAsia="ru-RU"/>
        </w:rPr>
        <w:t>поступающим на работу на должность</w:t>
      </w:r>
    </w:p>
    <w:p w:rsidR="00E4675D" w:rsidRDefault="005D5299" w:rsidP="005D5299">
      <w:pPr>
        <w:jc w:val="right"/>
        <w:rPr>
          <w:lang w:eastAsia="ru-RU"/>
        </w:rPr>
      </w:pPr>
      <w:r w:rsidRPr="00BC230A">
        <w:rPr>
          <w:lang w:eastAsia="ru-RU"/>
        </w:rPr>
        <w:t>руководителя федерального</w:t>
      </w:r>
      <w:r w:rsidR="00E4675D">
        <w:rPr>
          <w:lang w:eastAsia="ru-RU"/>
        </w:rPr>
        <w:t xml:space="preserve"> </w:t>
      </w:r>
      <w:r w:rsidRPr="00BC230A">
        <w:rPr>
          <w:lang w:eastAsia="ru-RU"/>
        </w:rPr>
        <w:t>государственного учреждения,</w:t>
      </w:r>
      <w:r w:rsidR="00E4675D">
        <w:rPr>
          <w:lang w:eastAsia="ru-RU"/>
        </w:rPr>
        <w:t xml:space="preserve"> </w:t>
      </w:r>
      <w:r w:rsidRPr="00BC230A">
        <w:rPr>
          <w:lang w:eastAsia="ru-RU"/>
        </w:rPr>
        <w:t xml:space="preserve">а также </w:t>
      </w:r>
    </w:p>
    <w:p w:rsidR="005D5299" w:rsidRPr="00BC230A" w:rsidRDefault="005D5299" w:rsidP="005D5299">
      <w:pPr>
        <w:jc w:val="right"/>
        <w:rPr>
          <w:lang w:eastAsia="ru-RU"/>
        </w:rPr>
      </w:pPr>
      <w:r w:rsidRPr="00BC230A">
        <w:rPr>
          <w:lang w:eastAsia="ru-RU"/>
        </w:rPr>
        <w:t>руководителем федерального</w:t>
      </w:r>
      <w:r w:rsidR="00E4675D">
        <w:rPr>
          <w:lang w:eastAsia="ru-RU"/>
        </w:rPr>
        <w:t xml:space="preserve"> </w:t>
      </w:r>
      <w:r w:rsidRPr="00BC230A">
        <w:rPr>
          <w:lang w:eastAsia="ru-RU"/>
        </w:rPr>
        <w:t>государственного учреждения сведений</w:t>
      </w:r>
    </w:p>
    <w:p w:rsidR="00E4675D" w:rsidRDefault="005D5299" w:rsidP="00E4675D">
      <w:pPr>
        <w:jc w:val="right"/>
        <w:rPr>
          <w:lang w:eastAsia="ru-RU"/>
        </w:rPr>
      </w:pPr>
      <w:r w:rsidRPr="00BC230A">
        <w:rPr>
          <w:lang w:eastAsia="ru-RU"/>
        </w:rPr>
        <w:t>о своих доходах, об имуществе</w:t>
      </w:r>
      <w:r w:rsidR="00E4675D">
        <w:rPr>
          <w:lang w:eastAsia="ru-RU"/>
        </w:rPr>
        <w:t xml:space="preserve"> </w:t>
      </w:r>
      <w:r w:rsidRPr="00BC230A">
        <w:rPr>
          <w:lang w:eastAsia="ru-RU"/>
        </w:rPr>
        <w:t>и обязательствах имущественного</w:t>
      </w:r>
      <w:r w:rsidR="00E4675D">
        <w:rPr>
          <w:lang w:eastAsia="ru-RU"/>
        </w:rPr>
        <w:t xml:space="preserve"> </w:t>
      </w:r>
      <w:r w:rsidRPr="00BC230A">
        <w:rPr>
          <w:lang w:eastAsia="ru-RU"/>
        </w:rPr>
        <w:t xml:space="preserve">характера </w:t>
      </w:r>
    </w:p>
    <w:p w:rsidR="00E4675D" w:rsidRDefault="005D5299" w:rsidP="00E4675D">
      <w:pPr>
        <w:jc w:val="right"/>
        <w:rPr>
          <w:lang w:eastAsia="ru-RU"/>
        </w:rPr>
      </w:pPr>
      <w:r w:rsidRPr="00BC230A">
        <w:rPr>
          <w:lang w:eastAsia="ru-RU"/>
        </w:rPr>
        <w:t>и о доходах, об имуществе</w:t>
      </w:r>
      <w:r w:rsidR="00E4675D">
        <w:rPr>
          <w:lang w:eastAsia="ru-RU"/>
        </w:rPr>
        <w:t xml:space="preserve"> </w:t>
      </w:r>
      <w:r w:rsidRPr="00BC230A">
        <w:rPr>
          <w:lang w:eastAsia="ru-RU"/>
        </w:rPr>
        <w:t>и обязательствах имущественного</w:t>
      </w:r>
      <w:r w:rsidR="00E4675D">
        <w:rPr>
          <w:lang w:eastAsia="ru-RU"/>
        </w:rPr>
        <w:t xml:space="preserve"> </w:t>
      </w:r>
      <w:r w:rsidRPr="00BC230A">
        <w:rPr>
          <w:lang w:eastAsia="ru-RU"/>
        </w:rPr>
        <w:t>характера</w:t>
      </w:r>
    </w:p>
    <w:p w:rsidR="005D5299" w:rsidRPr="00BC230A" w:rsidRDefault="005D5299" w:rsidP="00E4675D">
      <w:pPr>
        <w:jc w:val="right"/>
        <w:rPr>
          <w:lang w:eastAsia="ru-RU"/>
        </w:rPr>
      </w:pPr>
      <w:r w:rsidRPr="00BC230A">
        <w:rPr>
          <w:lang w:eastAsia="ru-RU"/>
        </w:rPr>
        <w:t xml:space="preserve"> своих супруга (супруги)</w:t>
      </w:r>
      <w:r w:rsidR="00E4675D">
        <w:rPr>
          <w:lang w:eastAsia="ru-RU"/>
        </w:rPr>
        <w:t xml:space="preserve"> </w:t>
      </w:r>
      <w:r w:rsidRPr="00BC230A">
        <w:rPr>
          <w:lang w:eastAsia="ru-RU"/>
        </w:rPr>
        <w:t>и несовершеннолетних детей</w:t>
      </w:r>
      <w:r w:rsidR="00E4675D">
        <w:rPr>
          <w:lang w:eastAsia="ru-RU"/>
        </w:rPr>
        <w:t xml:space="preserve"> </w:t>
      </w:r>
    </w:p>
    <w:p w:rsidR="005D5299" w:rsidRPr="00BC230A" w:rsidRDefault="005D5299" w:rsidP="005D5299">
      <w:pPr>
        <w:jc w:val="right"/>
        <w:rPr>
          <w:lang w:eastAsia="ru-RU"/>
        </w:rPr>
      </w:pPr>
      <w:r w:rsidRPr="00BC230A">
        <w:rPr>
          <w:lang w:eastAsia="ru-RU"/>
        </w:rPr>
        <w:t>(форма)</w:t>
      </w:r>
    </w:p>
    <w:p w:rsidR="005D5299" w:rsidRPr="00BC230A" w:rsidRDefault="005D5299" w:rsidP="002D13E2">
      <w:pPr>
        <w:rPr>
          <w:rFonts w:ascii="Courier New" w:hAnsi="Courier New" w:cs="Courier New"/>
          <w:sz w:val="20"/>
          <w:szCs w:val="20"/>
          <w:lang w:eastAsia="ru-RU"/>
        </w:rPr>
      </w:pPr>
      <w:r w:rsidRPr="00BC230A">
        <w:rPr>
          <w:rFonts w:ascii="Courier New" w:hAnsi="Courier New" w:cs="Courier New"/>
          <w:sz w:val="20"/>
          <w:szCs w:val="20"/>
          <w:lang w:eastAsia="ru-RU"/>
        </w:rPr>
        <w:t xml:space="preserve">   В 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(указывается наименование федерального государственного учреждения)</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СПРАВКА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 доходах, об имуществе и обязательствах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имущественного характера супруга (супруги) и несовершеннолетних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детей лица, поступающего на работу на должность руководителя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федерального государственного учреждения &lt;1&gt;</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Я, 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(фамилия, имя, отчество, дата рождения)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(основное место работы, в случае отсутствия основного места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работы - род занятий)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проживающий по адресу: 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(адрес места жительства)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сообщаю    сведения    о   доходах   моей   (моего)   (супруги   (супруга),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несовершеннолетней         дочери,         несовершеннолетнего        сына)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(фамилия, имя, отчество, дата рождения)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(основное место работы или службы, занимаемая должность, в случае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отсутствия основного места работы или службы - род занятий)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об  имуществе,  о  вкладах  в  банках,  ценных  бумагах,  об обязательствах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имущественного характера.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Сведения представляются отдельно на супруга (супругу) и на каждого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из  несовершеннолетних  детей  лица,  поступающего  на  работу на должность</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руководителя   федерального  государственного  учреждения,  представляющего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сведения.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1. Сведения о доходах &lt;1&gt;</w:t>
      </w:r>
    </w:p>
    <w:p w:rsidR="002D13E2" w:rsidRDefault="002D13E2" w:rsidP="002D13E2">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2"/>
        <w:gridCol w:w="3190"/>
      </w:tblGrid>
      <w:tr w:rsidR="002D13E2" w:rsidTr="004E0C86">
        <w:tc>
          <w:tcPr>
            <w:tcW w:w="817" w:type="dxa"/>
          </w:tcPr>
          <w:p w:rsidR="002D13E2" w:rsidRPr="004E0C86" w:rsidRDefault="002D13E2" w:rsidP="00CC56A5">
            <w:pPr>
              <w:rPr>
                <w:rFonts w:ascii="Calibri" w:hAnsi="Calibri"/>
                <w:sz w:val="20"/>
                <w:lang w:eastAsia="ru-RU"/>
              </w:rPr>
            </w:pPr>
            <w:r w:rsidRPr="004E0C86">
              <w:rPr>
                <w:rFonts w:ascii="Courier" w:hAnsi="Courier"/>
                <w:sz w:val="20"/>
                <w:lang w:eastAsia="ru-RU"/>
              </w:rPr>
              <w:t>№</w:t>
            </w:r>
            <w:r w:rsidRPr="004E0C86">
              <w:rPr>
                <w:rFonts w:ascii="Calibri" w:hAnsi="Calibri"/>
                <w:sz w:val="20"/>
                <w:lang w:eastAsia="ru-RU"/>
              </w:rPr>
              <w:t xml:space="preserve"> п/п</w:t>
            </w:r>
          </w:p>
        </w:tc>
        <w:tc>
          <w:tcPr>
            <w:tcW w:w="5562" w:type="dxa"/>
          </w:tcPr>
          <w:p w:rsidR="002D13E2" w:rsidRPr="004E0C86" w:rsidRDefault="002D13E2" w:rsidP="00CC56A5">
            <w:pPr>
              <w:rPr>
                <w:rFonts w:ascii="Courier" w:hAnsi="Courier"/>
                <w:sz w:val="20"/>
                <w:lang w:eastAsia="ru-RU"/>
              </w:rPr>
            </w:pPr>
            <w:r w:rsidRPr="004E0C86">
              <w:rPr>
                <w:rFonts w:ascii="Courier" w:hAnsi="Courier"/>
                <w:sz w:val="20"/>
                <w:lang w:eastAsia="ru-RU"/>
              </w:rPr>
              <w:t>Вид дохода</w:t>
            </w:r>
          </w:p>
        </w:tc>
        <w:tc>
          <w:tcPr>
            <w:tcW w:w="3190" w:type="dxa"/>
          </w:tcPr>
          <w:p w:rsidR="002D13E2" w:rsidRPr="004E0C86" w:rsidRDefault="002D13E2" w:rsidP="00CC56A5">
            <w:pPr>
              <w:rPr>
                <w:rFonts w:ascii="Courier" w:hAnsi="Courier"/>
                <w:sz w:val="20"/>
                <w:lang w:eastAsia="ru-RU"/>
              </w:rPr>
            </w:pPr>
            <w:r w:rsidRPr="004E0C86">
              <w:rPr>
                <w:rFonts w:ascii="Courier" w:hAnsi="Courier"/>
                <w:sz w:val="20"/>
                <w:lang w:eastAsia="ru-RU"/>
              </w:rPr>
              <w:t xml:space="preserve">Величина дохода </w:t>
            </w:r>
            <w:r w:rsidRPr="004E0C86">
              <w:rPr>
                <w:rFonts w:ascii="Courier" w:hAnsi="Courier"/>
                <w:sz w:val="20"/>
                <w:lang w:val="en-US" w:eastAsia="ru-RU"/>
              </w:rPr>
              <w:t xml:space="preserve">&lt;2&gt; </w:t>
            </w:r>
            <w:r w:rsidRPr="004E0C86">
              <w:rPr>
                <w:rFonts w:ascii="Courier" w:hAnsi="Courier"/>
                <w:sz w:val="20"/>
                <w:lang w:eastAsia="ru-RU"/>
              </w:rPr>
              <w:t>(рублей)</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Доход по основному месту работы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Доход от педагогической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Доход от научной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Доход от иной творческой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Доход от вкладов в банках и иных кредитных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Доход от ценных бумаг и долей участия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коммерческих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7.  Иные доходы (указать вид дохода):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8.  Итого доход за отчетный период</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доходы  (включая  пенсии,  пособия и иные выплаты) за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отчетный период.</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Доход,  полученный  в  иностранной валюте, указывается в рублях по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курсу Банка России на дату получения дохода.</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2. Сведения об имуществе</w:t>
      </w:r>
    </w:p>
    <w:p w:rsidR="005D5299" w:rsidRPr="00BC230A" w:rsidRDefault="005D5299" w:rsidP="002D13E2">
      <w:pPr>
        <w:rPr>
          <w:rFonts w:ascii="Courier New" w:hAnsi="Courier New" w:cs="Courier New"/>
          <w:sz w:val="20"/>
          <w:szCs w:val="20"/>
          <w:lang w:eastAsia="ru-RU"/>
        </w:rPr>
      </w:pPr>
      <w:r w:rsidRPr="00BC230A">
        <w:rPr>
          <w:rFonts w:ascii="Courier New" w:hAnsi="Courier New" w:cs="Courier New"/>
          <w:sz w:val="20"/>
          <w:szCs w:val="20"/>
          <w:lang w:eastAsia="ru-RU"/>
        </w:rPr>
        <w:t xml:space="preserve">                         2.1. Недвижимое имущество</w:t>
      </w:r>
    </w:p>
    <w:p w:rsidR="002D13E2" w:rsidRPr="00BC230A" w:rsidRDefault="002D13E2" w:rsidP="002D13E2">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914"/>
        <w:gridCol w:w="1914"/>
        <w:gridCol w:w="1914"/>
      </w:tblGrid>
      <w:tr w:rsidR="002D13E2" w:rsidTr="004E0C86">
        <w:tc>
          <w:tcPr>
            <w:tcW w:w="817" w:type="dxa"/>
          </w:tcPr>
          <w:p w:rsidR="002D13E2" w:rsidRPr="004E0C86" w:rsidRDefault="002D13E2" w:rsidP="00CC56A5">
            <w:pPr>
              <w:rPr>
                <w:rFonts w:ascii="Calibri" w:hAnsi="Calibri"/>
                <w:sz w:val="20"/>
                <w:lang w:eastAsia="ru-RU"/>
              </w:rPr>
            </w:pPr>
            <w:r w:rsidRPr="004E0C86">
              <w:rPr>
                <w:rFonts w:ascii="Calibri" w:hAnsi="Calibri"/>
                <w:sz w:val="20"/>
                <w:lang w:eastAsia="ru-RU"/>
              </w:rPr>
              <w:t>№ п/п</w:t>
            </w:r>
          </w:p>
        </w:tc>
        <w:tc>
          <w:tcPr>
            <w:tcW w:w="3010" w:type="dxa"/>
          </w:tcPr>
          <w:p w:rsidR="002D13E2" w:rsidRPr="004E0C86" w:rsidRDefault="002D13E2" w:rsidP="00CC56A5">
            <w:pPr>
              <w:rPr>
                <w:rFonts w:ascii="Calibri" w:hAnsi="Calibri"/>
                <w:sz w:val="20"/>
                <w:lang w:eastAsia="ru-RU"/>
              </w:rPr>
            </w:pPr>
            <w:r w:rsidRPr="004E0C86">
              <w:rPr>
                <w:rFonts w:ascii="Calibri" w:hAnsi="Calibri"/>
                <w:sz w:val="20"/>
                <w:lang w:eastAsia="ru-RU"/>
              </w:rPr>
              <w:t>Вид и наименование имущества</w:t>
            </w:r>
          </w:p>
        </w:tc>
        <w:tc>
          <w:tcPr>
            <w:tcW w:w="1914" w:type="dxa"/>
          </w:tcPr>
          <w:p w:rsidR="002D13E2" w:rsidRPr="004E0C86" w:rsidRDefault="002D13E2" w:rsidP="00CC56A5">
            <w:pPr>
              <w:rPr>
                <w:rFonts w:ascii="Calibri" w:hAnsi="Calibri"/>
                <w:sz w:val="20"/>
                <w:lang w:val="en-US" w:eastAsia="ru-RU"/>
              </w:rPr>
            </w:pPr>
            <w:r w:rsidRPr="004E0C86">
              <w:rPr>
                <w:rFonts w:ascii="Calibri" w:hAnsi="Calibri"/>
                <w:sz w:val="20"/>
                <w:lang w:eastAsia="ru-RU"/>
              </w:rPr>
              <w:t xml:space="preserve">Вид собственности </w:t>
            </w:r>
            <w:r w:rsidRPr="004E0C86">
              <w:rPr>
                <w:rFonts w:ascii="Calibri" w:hAnsi="Calibri"/>
                <w:sz w:val="20"/>
                <w:lang w:val="en-US" w:eastAsia="ru-RU"/>
              </w:rPr>
              <w:t>&lt;1&gt;</w:t>
            </w:r>
          </w:p>
        </w:tc>
        <w:tc>
          <w:tcPr>
            <w:tcW w:w="1914" w:type="dxa"/>
          </w:tcPr>
          <w:p w:rsidR="002D13E2" w:rsidRPr="004E0C86" w:rsidRDefault="002D13E2" w:rsidP="00CC56A5">
            <w:pPr>
              <w:rPr>
                <w:rFonts w:ascii="Calibri" w:hAnsi="Calibri"/>
                <w:sz w:val="20"/>
                <w:lang w:eastAsia="ru-RU"/>
              </w:rPr>
            </w:pPr>
            <w:r w:rsidRPr="004E0C86">
              <w:rPr>
                <w:rFonts w:ascii="Calibri" w:hAnsi="Calibri"/>
                <w:sz w:val="20"/>
                <w:lang w:eastAsia="ru-RU"/>
              </w:rPr>
              <w:t>Место нахождения (адрес)</w:t>
            </w:r>
          </w:p>
        </w:tc>
        <w:tc>
          <w:tcPr>
            <w:tcW w:w="1914" w:type="dxa"/>
          </w:tcPr>
          <w:p w:rsidR="002D13E2" w:rsidRPr="004E0C86" w:rsidRDefault="002D13E2" w:rsidP="00CC56A5">
            <w:pPr>
              <w:rPr>
                <w:rFonts w:ascii="Calibri" w:hAnsi="Calibri"/>
                <w:sz w:val="20"/>
                <w:lang w:eastAsia="ru-RU"/>
              </w:rPr>
            </w:pPr>
            <w:r w:rsidRPr="004E0C86">
              <w:rPr>
                <w:rFonts w:ascii="Calibri" w:hAnsi="Calibri"/>
                <w:sz w:val="20"/>
                <w:lang w:eastAsia="ru-RU"/>
              </w:rPr>
              <w:t xml:space="preserve">Площадь (кв. метров)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Земельные участки &lt;2&gt;: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Жилые дома: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Квартиры: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Дачи: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Гаражи: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Иное недвижимое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имущество: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 xml:space="preserve">    &lt;1&gt;   Указывается   вид   собственности  (индивидуальная,  общая);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совместной собственности указываются иные лица (Ф.И.О. или наименование),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собственности   которых  находится  имущество;  для  долевой  собственности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указывается  доля  члена  семьи  лица,  поступающего на работу на должность</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руководителя   федерального  государственного  учреждения,  представляющего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сведения.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вид земельного участка (пая, доли): под индивидуальное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жилищное строительство, дачный, садовый, приусадебный, огородный и др.</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2.2. Транспортные средства</w:t>
      </w:r>
    </w:p>
    <w:p w:rsidR="002D13E2" w:rsidRPr="00BC230A" w:rsidRDefault="002D13E2" w:rsidP="002D13E2">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44"/>
        <w:gridCol w:w="2410"/>
        <w:gridCol w:w="2798"/>
      </w:tblGrid>
      <w:tr w:rsidR="002D13E2" w:rsidRPr="004E0C86" w:rsidTr="004E0C86">
        <w:tc>
          <w:tcPr>
            <w:tcW w:w="817" w:type="dxa"/>
          </w:tcPr>
          <w:p w:rsidR="002D13E2" w:rsidRPr="004E0C86" w:rsidRDefault="002D13E2" w:rsidP="00CC56A5">
            <w:pPr>
              <w:rPr>
                <w:rFonts w:ascii="Calibri" w:hAnsi="Calibri"/>
                <w:sz w:val="20"/>
                <w:lang w:eastAsia="ru-RU"/>
              </w:rPr>
            </w:pPr>
            <w:r w:rsidRPr="004E0C86">
              <w:rPr>
                <w:rFonts w:ascii="Calibri" w:hAnsi="Calibri"/>
                <w:sz w:val="20"/>
                <w:lang w:eastAsia="ru-RU"/>
              </w:rPr>
              <w:t>№ п/п</w:t>
            </w:r>
          </w:p>
        </w:tc>
        <w:tc>
          <w:tcPr>
            <w:tcW w:w="3544" w:type="dxa"/>
          </w:tcPr>
          <w:p w:rsidR="002D13E2" w:rsidRPr="004E0C86" w:rsidRDefault="002D13E2" w:rsidP="00CC56A5">
            <w:pPr>
              <w:rPr>
                <w:rFonts w:ascii="Calibri" w:hAnsi="Calibri"/>
                <w:sz w:val="20"/>
                <w:lang w:eastAsia="ru-RU"/>
              </w:rPr>
            </w:pPr>
            <w:r w:rsidRPr="004E0C86">
              <w:rPr>
                <w:rFonts w:ascii="Calibri" w:hAnsi="Calibri"/>
                <w:sz w:val="20"/>
                <w:lang w:eastAsia="ru-RU"/>
              </w:rPr>
              <w:t>Вид и марка транспортного средства</w:t>
            </w:r>
          </w:p>
        </w:tc>
        <w:tc>
          <w:tcPr>
            <w:tcW w:w="2410" w:type="dxa"/>
          </w:tcPr>
          <w:p w:rsidR="002D13E2" w:rsidRPr="004E0C86" w:rsidRDefault="002D13E2" w:rsidP="00CC56A5">
            <w:pPr>
              <w:rPr>
                <w:rFonts w:ascii="Calibri" w:hAnsi="Calibri"/>
                <w:sz w:val="20"/>
                <w:lang w:val="en-US" w:eastAsia="ru-RU"/>
              </w:rPr>
            </w:pPr>
            <w:r w:rsidRPr="004E0C86">
              <w:rPr>
                <w:rFonts w:ascii="Calibri" w:hAnsi="Calibri"/>
                <w:sz w:val="20"/>
                <w:lang w:eastAsia="ru-RU"/>
              </w:rPr>
              <w:t xml:space="preserve">Вид собственности </w:t>
            </w:r>
            <w:r w:rsidRPr="004E0C86">
              <w:rPr>
                <w:rFonts w:ascii="Calibri" w:hAnsi="Calibri"/>
                <w:sz w:val="20"/>
                <w:lang w:val="en-US" w:eastAsia="ru-RU"/>
              </w:rPr>
              <w:t>&lt;1&gt;</w:t>
            </w:r>
          </w:p>
        </w:tc>
        <w:tc>
          <w:tcPr>
            <w:tcW w:w="2798" w:type="dxa"/>
          </w:tcPr>
          <w:p w:rsidR="002D13E2" w:rsidRPr="004E0C86" w:rsidRDefault="002D13E2" w:rsidP="00CC56A5">
            <w:pPr>
              <w:rPr>
                <w:rFonts w:ascii="Calibri" w:hAnsi="Calibri"/>
                <w:sz w:val="20"/>
                <w:lang w:eastAsia="ru-RU"/>
              </w:rPr>
            </w:pPr>
            <w:r w:rsidRPr="004E0C86">
              <w:rPr>
                <w:rFonts w:ascii="Calibri" w:hAnsi="Calibri"/>
                <w:sz w:val="20"/>
                <w:lang w:eastAsia="ru-RU"/>
              </w:rPr>
              <w:t>Место регистрации</w:t>
            </w:r>
          </w:p>
          <w:p w:rsidR="002D13E2" w:rsidRPr="004E0C86" w:rsidRDefault="002D13E2" w:rsidP="00CC56A5">
            <w:pPr>
              <w:rPr>
                <w:rFonts w:ascii="Calibri" w:hAnsi="Calibri"/>
                <w:sz w:val="20"/>
                <w:lang w:eastAsia="ru-RU"/>
              </w:rPr>
            </w:pPr>
            <w:r w:rsidRPr="004E0C86">
              <w:rPr>
                <w:rFonts w:ascii="Calibri" w:hAnsi="Calibri"/>
                <w:sz w:val="20"/>
                <w:lang w:eastAsia="ru-RU"/>
              </w:rPr>
              <w:t xml:space="preserve">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Автомобили легковые: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Автомобили грузовые: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Автоприцепы: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Мототранспортные средства: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Сельскохозяйственная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техника: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Водный транспорт:</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7.  Воздушный транспорт:</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8.  Иные транспортные средства: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Указывается   вид   собственности  (индивидуальная,  общая);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совместной собственности указываются иные лица (Ф.И.О. или наименование),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собственности   которых  находится  имущество;  для  долевой  собственности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указывается  доля  члена  семьи  лица,  поступающего на работу на должность</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руководителя   федерального  государственного  учреждения,  представляющего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сведения.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3. Сведения о денежных средствах, находящихся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на счетах в банках и иных кредитных организациях</w:t>
      </w:r>
    </w:p>
    <w:p w:rsidR="002D13E2" w:rsidRPr="00BC230A" w:rsidRDefault="005D5299" w:rsidP="005D5299">
      <w:pPr>
        <w:rPr>
          <w:lang w:eastAsia="ru-RU"/>
        </w:rPr>
      </w:pPr>
      <w:r w:rsidRPr="00BC230A">
        <w:rPr>
          <w:lang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384"/>
        <w:gridCol w:w="1417"/>
        <w:gridCol w:w="1418"/>
        <w:gridCol w:w="1523"/>
      </w:tblGrid>
      <w:tr w:rsidR="002D13E2" w:rsidRPr="004E0C86" w:rsidTr="004E0C86">
        <w:tc>
          <w:tcPr>
            <w:tcW w:w="817" w:type="dxa"/>
          </w:tcPr>
          <w:p w:rsidR="002D13E2" w:rsidRPr="004E0C86" w:rsidRDefault="002D13E2" w:rsidP="00CC56A5">
            <w:pPr>
              <w:rPr>
                <w:rFonts w:ascii="Calibri" w:hAnsi="Calibri"/>
                <w:sz w:val="20"/>
                <w:lang w:eastAsia="ru-RU"/>
              </w:rPr>
            </w:pPr>
            <w:r w:rsidRPr="004E0C86">
              <w:rPr>
                <w:rFonts w:ascii="Calibri" w:hAnsi="Calibri"/>
                <w:sz w:val="20"/>
                <w:lang w:eastAsia="ru-RU"/>
              </w:rPr>
              <w:t>№ п/п</w:t>
            </w:r>
          </w:p>
        </w:tc>
        <w:tc>
          <w:tcPr>
            <w:tcW w:w="3010" w:type="dxa"/>
          </w:tcPr>
          <w:p w:rsidR="002D13E2" w:rsidRPr="004E0C86" w:rsidRDefault="002D13E2" w:rsidP="00CC56A5">
            <w:pPr>
              <w:rPr>
                <w:rFonts w:ascii="Calibri" w:hAnsi="Calibri"/>
                <w:sz w:val="20"/>
                <w:lang w:eastAsia="ru-RU"/>
              </w:rPr>
            </w:pPr>
            <w:r w:rsidRPr="004E0C86">
              <w:rPr>
                <w:rFonts w:ascii="Calibri" w:hAnsi="Calibri"/>
                <w:sz w:val="20"/>
                <w:lang w:eastAsia="ru-RU"/>
              </w:rPr>
              <w:t>Наименование и адрес банка или иной кредитной организации</w:t>
            </w:r>
          </w:p>
        </w:tc>
        <w:tc>
          <w:tcPr>
            <w:tcW w:w="1384" w:type="dxa"/>
          </w:tcPr>
          <w:p w:rsidR="002D13E2" w:rsidRPr="004E0C86" w:rsidRDefault="002D13E2" w:rsidP="00CC56A5">
            <w:pPr>
              <w:rPr>
                <w:rFonts w:ascii="Calibri" w:hAnsi="Calibri"/>
                <w:sz w:val="20"/>
                <w:lang w:val="en-US" w:eastAsia="ru-RU"/>
              </w:rPr>
            </w:pPr>
            <w:r w:rsidRPr="004E0C86">
              <w:rPr>
                <w:rFonts w:ascii="Calibri" w:hAnsi="Calibri"/>
                <w:sz w:val="20"/>
                <w:lang w:eastAsia="ru-RU"/>
              </w:rPr>
              <w:t xml:space="preserve">Вид  и валюта счета  </w:t>
            </w:r>
            <w:r w:rsidRPr="004E0C86">
              <w:rPr>
                <w:rFonts w:ascii="Calibri" w:hAnsi="Calibri"/>
                <w:sz w:val="20"/>
                <w:lang w:val="en-US" w:eastAsia="ru-RU"/>
              </w:rPr>
              <w:t>&lt;1&gt;</w:t>
            </w:r>
          </w:p>
        </w:tc>
        <w:tc>
          <w:tcPr>
            <w:tcW w:w="1417" w:type="dxa"/>
          </w:tcPr>
          <w:p w:rsidR="002D13E2" w:rsidRPr="004E0C86" w:rsidRDefault="002D13E2" w:rsidP="00CC56A5">
            <w:pPr>
              <w:rPr>
                <w:rFonts w:ascii="Calibri" w:hAnsi="Calibri"/>
                <w:sz w:val="20"/>
                <w:lang w:eastAsia="ru-RU"/>
              </w:rPr>
            </w:pPr>
            <w:r w:rsidRPr="004E0C86">
              <w:rPr>
                <w:rFonts w:ascii="Calibri" w:hAnsi="Calibri"/>
                <w:sz w:val="20"/>
                <w:lang w:eastAsia="ru-RU"/>
              </w:rPr>
              <w:t>Дата открытия счета</w:t>
            </w:r>
          </w:p>
        </w:tc>
        <w:tc>
          <w:tcPr>
            <w:tcW w:w="1418" w:type="dxa"/>
          </w:tcPr>
          <w:p w:rsidR="002D13E2" w:rsidRPr="004E0C86" w:rsidRDefault="002D13E2" w:rsidP="00CC56A5">
            <w:pPr>
              <w:rPr>
                <w:rFonts w:ascii="Calibri" w:hAnsi="Calibri"/>
                <w:sz w:val="20"/>
                <w:lang w:eastAsia="ru-RU"/>
              </w:rPr>
            </w:pPr>
            <w:r w:rsidRPr="004E0C86">
              <w:rPr>
                <w:rFonts w:ascii="Calibri" w:hAnsi="Calibri"/>
                <w:sz w:val="20"/>
                <w:lang w:eastAsia="ru-RU"/>
              </w:rPr>
              <w:t>Номер счета</w:t>
            </w:r>
          </w:p>
        </w:tc>
        <w:tc>
          <w:tcPr>
            <w:tcW w:w="1523" w:type="dxa"/>
          </w:tcPr>
          <w:p w:rsidR="002D13E2" w:rsidRPr="004E0C86" w:rsidRDefault="002D13E2" w:rsidP="00CC56A5">
            <w:pPr>
              <w:rPr>
                <w:rFonts w:ascii="Calibri" w:hAnsi="Calibri"/>
                <w:sz w:val="20"/>
                <w:lang w:eastAsia="ru-RU"/>
              </w:rPr>
            </w:pPr>
            <w:r w:rsidRPr="004E0C86">
              <w:rPr>
                <w:rFonts w:ascii="Calibri" w:hAnsi="Calibri"/>
                <w:sz w:val="20"/>
                <w:lang w:eastAsia="ru-RU"/>
              </w:rPr>
              <w:t xml:space="preserve">Остаток на счете </w:t>
            </w:r>
            <w:r w:rsidRPr="004E0C86">
              <w:rPr>
                <w:rFonts w:ascii="Calibri" w:hAnsi="Calibri"/>
                <w:sz w:val="20"/>
                <w:lang w:val="en-US" w:eastAsia="ru-RU"/>
              </w:rPr>
              <w:t>&lt;2&gt;</w:t>
            </w:r>
            <w:r w:rsidRPr="004E0C86">
              <w:rPr>
                <w:rFonts w:ascii="Calibri" w:hAnsi="Calibri"/>
                <w:sz w:val="20"/>
                <w:lang w:eastAsia="ru-RU"/>
              </w:rPr>
              <w:t xml:space="preserve"> (рублей)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вид  счета (депозитный, текущий, расчетный, ссудный 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др.) и валюта счета.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Остаток  на  счете  указывается по состоянию на отчетную дату.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счетов  в  иностранной  валюте  остаток указывается в рублях по курсу Банка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России на отчетную дату.</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4. Сведения о ценных бумагах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4.1. Акции и иное участие в коммерческих организациях</w:t>
      </w:r>
    </w:p>
    <w:p w:rsidR="002D13E2" w:rsidRDefault="002D13E2" w:rsidP="002D13E2">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384"/>
        <w:gridCol w:w="1417"/>
        <w:gridCol w:w="1418"/>
        <w:gridCol w:w="1523"/>
      </w:tblGrid>
      <w:tr w:rsidR="002D13E2" w:rsidRPr="004E0C86" w:rsidTr="004E0C86">
        <w:tc>
          <w:tcPr>
            <w:tcW w:w="817" w:type="dxa"/>
          </w:tcPr>
          <w:p w:rsidR="002D13E2" w:rsidRPr="004E0C86" w:rsidRDefault="002D13E2" w:rsidP="00CC56A5">
            <w:pPr>
              <w:rPr>
                <w:rFonts w:ascii="Calibri" w:hAnsi="Calibri"/>
                <w:sz w:val="20"/>
                <w:lang w:eastAsia="ru-RU"/>
              </w:rPr>
            </w:pPr>
            <w:r w:rsidRPr="004E0C86">
              <w:rPr>
                <w:rFonts w:ascii="Calibri" w:hAnsi="Calibri"/>
                <w:sz w:val="20"/>
                <w:lang w:eastAsia="ru-RU"/>
              </w:rPr>
              <w:t>№ п/п</w:t>
            </w:r>
          </w:p>
        </w:tc>
        <w:tc>
          <w:tcPr>
            <w:tcW w:w="3010" w:type="dxa"/>
          </w:tcPr>
          <w:p w:rsidR="002D13E2" w:rsidRPr="004E0C86" w:rsidRDefault="002D13E2" w:rsidP="00CC56A5">
            <w:pPr>
              <w:rPr>
                <w:rFonts w:ascii="Calibri" w:hAnsi="Calibri"/>
                <w:sz w:val="20"/>
                <w:lang w:eastAsia="ru-RU"/>
              </w:rPr>
            </w:pPr>
            <w:r w:rsidRPr="004E0C86">
              <w:rPr>
                <w:rFonts w:ascii="Calibri" w:hAnsi="Calibri"/>
                <w:sz w:val="20"/>
                <w:lang w:eastAsia="ru-RU"/>
              </w:rPr>
              <w:t>Наименование и организационно-правовая форма организации &lt;1&gt;</w:t>
            </w:r>
          </w:p>
        </w:tc>
        <w:tc>
          <w:tcPr>
            <w:tcW w:w="1384" w:type="dxa"/>
          </w:tcPr>
          <w:p w:rsidR="002D13E2" w:rsidRPr="004E0C86" w:rsidRDefault="002D13E2" w:rsidP="00CC56A5">
            <w:pPr>
              <w:rPr>
                <w:rFonts w:ascii="Calibri" w:hAnsi="Calibri"/>
                <w:sz w:val="20"/>
                <w:lang w:val="en-US" w:eastAsia="ru-RU"/>
              </w:rPr>
            </w:pPr>
            <w:r w:rsidRPr="004E0C86">
              <w:rPr>
                <w:rFonts w:ascii="Calibri" w:hAnsi="Calibri"/>
                <w:sz w:val="20"/>
                <w:lang w:eastAsia="ru-RU"/>
              </w:rPr>
              <w:t>Место нахождения организации (адрес)</w:t>
            </w:r>
          </w:p>
        </w:tc>
        <w:tc>
          <w:tcPr>
            <w:tcW w:w="1417" w:type="dxa"/>
          </w:tcPr>
          <w:p w:rsidR="002D13E2" w:rsidRPr="004E0C86" w:rsidRDefault="002D13E2" w:rsidP="00CC56A5">
            <w:pPr>
              <w:rPr>
                <w:rFonts w:ascii="Calibri" w:hAnsi="Calibri"/>
                <w:sz w:val="20"/>
                <w:lang w:eastAsia="ru-RU"/>
              </w:rPr>
            </w:pPr>
            <w:r w:rsidRPr="004E0C86">
              <w:rPr>
                <w:rFonts w:ascii="Calibri" w:hAnsi="Calibri"/>
                <w:sz w:val="20"/>
                <w:lang w:eastAsia="ru-RU"/>
              </w:rPr>
              <w:t xml:space="preserve">Уставный капитал </w:t>
            </w:r>
            <w:r w:rsidRPr="004E0C86">
              <w:rPr>
                <w:rFonts w:ascii="Calibri" w:hAnsi="Calibri"/>
                <w:sz w:val="20"/>
                <w:lang w:val="en-US" w:eastAsia="ru-RU"/>
              </w:rPr>
              <w:t>&lt;2&gt;</w:t>
            </w:r>
            <w:r w:rsidRPr="004E0C86">
              <w:rPr>
                <w:rFonts w:ascii="Calibri" w:hAnsi="Calibri"/>
                <w:sz w:val="20"/>
                <w:lang w:eastAsia="ru-RU"/>
              </w:rPr>
              <w:t xml:space="preserve"> (рублей)</w:t>
            </w:r>
          </w:p>
        </w:tc>
        <w:tc>
          <w:tcPr>
            <w:tcW w:w="1418" w:type="dxa"/>
          </w:tcPr>
          <w:p w:rsidR="002D13E2" w:rsidRPr="004E0C86" w:rsidRDefault="002D13E2" w:rsidP="00CC56A5">
            <w:pPr>
              <w:rPr>
                <w:rFonts w:ascii="Calibri" w:hAnsi="Calibri"/>
                <w:sz w:val="20"/>
                <w:lang w:val="en-US" w:eastAsia="ru-RU"/>
              </w:rPr>
            </w:pPr>
            <w:r w:rsidRPr="004E0C86">
              <w:rPr>
                <w:rFonts w:ascii="Calibri" w:hAnsi="Calibri"/>
                <w:sz w:val="20"/>
                <w:lang w:eastAsia="ru-RU"/>
              </w:rPr>
              <w:t xml:space="preserve">Доля участия </w:t>
            </w:r>
            <w:r w:rsidRPr="004E0C86">
              <w:rPr>
                <w:rFonts w:ascii="Calibri" w:hAnsi="Calibri"/>
                <w:sz w:val="20"/>
                <w:lang w:val="en-US" w:eastAsia="ru-RU"/>
              </w:rPr>
              <w:t>&lt;3&gt;</w:t>
            </w:r>
          </w:p>
        </w:tc>
        <w:tc>
          <w:tcPr>
            <w:tcW w:w="1523" w:type="dxa"/>
          </w:tcPr>
          <w:p w:rsidR="002D13E2" w:rsidRPr="004E0C86" w:rsidRDefault="002D13E2" w:rsidP="00CC56A5">
            <w:pPr>
              <w:rPr>
                <w:rFonts w:ascii="Calibri" w:hAnsi="Calibri"/>
                <w:sz w:val="20"/>
                <w:lang w:eastAsia="ru-RU"/>
              </w:rPr>
            </w:pPr>
            <w:r w:rsidRPr="004E0C86">
              <w:rPr>
                <w:rFonts w:ascii="Calibri" w:hAnsi="Calibri"/>
                <w:sz w:val="20"/>
                <w:lang w:eastAsia="ru-RU"/>
              </w:rPr>
              <w:t xml:space="preserve">Основание участия &lt;4&gt;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полное  или  сокращенное  официальное  наименование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организации  и  ее  организационно-правовая  форма  (акционерное  общество,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общество  с  ограниченной  ответственностью, товарищество, производственный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кооператив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Уставный  капитал  указывается  согласно  учредительным документам</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организации   по  состоянию  на  отчетную  дату.  Для  уставных  капиталов,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выраженных  в  иностранной валюте, уставный капитал указывается в рублях по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курсу Банка России на 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&lt;3&gt;  Доля  участия  выражается  в  процентах от уставного капитала.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акционерных  обществ  указываются  также номинальная стоимость и количество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акций.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&lt;4&gt;  Указываются  основание  приобретения  доли  участия (учредительный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договор, приватизация, покупка, мена, дарение, наследование и др.), а также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реквизиты (дата, номер) соответствующего договора или акта.</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4.2. Иные ценные бумаги</w:t>
      </w:r>
    </w:p>
    <w:p w:rsidR="002D13E2" w:rsidRDefault="002D13E2" w:rsidP="002D13E2">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1984"/>
        <w:gridCol w:w="2409"/>
        <w:gridCol w:w="1418"/>
        <w:gridCol w:w="1523"/>
      </w:tblGrid>
      <w:tr w:rsidR="002D13E2" w:rsidRPr="004E0C86" w:rsidTr="004E0C86">
        <w:tc>
          <w:tcPr>
            <w:tcW w:w="817" w:type="dxa"/>
          </w:tcPr>
          <w:p w:rsidR="002D13E2" w:rsidRPr="004E0C86" w:rsidRDefault="002D13E2" w:rsidP="00CC56A5">
            <w:pPr>
              <w:rPr>
                <w:rFonts w:ascii="Calibri" w:hAnsi="Calibri"/>
                <w:sz w:val="20"/>
                <w:lang w:eastAsia="ru-RU"/>
              </w:rPr>
            </w:pPr>
            <w:r w:rsidRPr="004E0C86">
              <w:rPr>
                <w:rFonts w:ascii="Calibri" w:hAnsi="Calibri"/>
                <w:sz w:val="20"/>
                <w:lang w:eastAsia="ru-RU"/>
              </w:rPr>
              <w:t>№ п/п</w:t>
            </w:r>
          </w:p>
        </w:tc>
        <w:tc>
          <w:tcPr>
            <w:tcW w:w="1418" w:type="dxa"/>
          </w:tcPr>
          <w:p w:rsidR="002D13E2" w:rsidRPr="004E0C86" w:rsidRDefault="002D13E2" w:rsidP="00CC56A5">
            <w:pPr>
              <w:rPr>
                <w:rFonts w:ascii="Calibri" w:hAnsi="Calibri"/>
                <w:sz w:val="20"/>
                <w:lang w:eastAsia="ru-RU"/>
              </w:rPr>
            </w:pPr>
            <w:r w:rsidRPr="004E0C86">
              <w:rPr>
                <w:rFonts w:ascii="Calibri" w:hAnsi="Calibri"/>
                <w:sz w:val="20"/>
                <w:lang w:eastAsia="ru-RU"/>
              </w:rPr>
              <w:t xml:space="preserve">Вид ценной бумаги </w:t>
            </w:r>
            <w:r w:rsidRPr="004E0C86">
              <w:rPr>
                <w:rFonts w:ascii="Calibri" w:hAnsi="Calibri"/>
                <w:sz w:val="20"/>
                <w:lang w:val="en-US" w:eastAsia="ru-RU"/>
              </w:rPr>
              <w:t>&lt;1&gt;</w:t>
            </w:r>
          </w:p>
        </w:tc>
        <w:tc>
          <w:tcPr>
            <w:tcW w:w="1984" w:type="dxa"/>
          </w:tcPr>
          <w:p w:rsidR="002D13E2" w:rsidRPr="004E0C86" w:rsidRDefault="002D13E2" w:rsidP="00CC56A5">
            <w:pPr>
              <w:rPr>
                <w:rFonts w:ascii="Calibri" w:hAnsi="Calibri"/>
                <w:sz w:val="20"/>
                <w:lang w:val="en-US" w:eastAsia="ru-RU"/>
              </w:rPr>
            </w:pPr>
            <w:r w:rsidRPr="004E0C86">
              <w:rPr>
                <w:rFonts w:ascii="Calibri" w:hAnsi="Calibri"/>
                <w:sz w:val="20"/>
                <w:lang w:eastAsia="ru-RU"/>
              </w:rPr>
              <w:t xml:space="preserve">Лицо, выпустившее ценную бумагу  </w:t>
            </w:r>
          </w:p>
        </w:tc>
        <w:tc>
          <w:tcPr>
            <w:tcW w:w="2409" w:type="dxa"/>
          </w:tcPr>
          <w:p w:rsidR="002D13E2" w:rsidRPr="004E0C86" w:rsidRDefault="002D13E2" w:rsidP="00CC56A5">
            <w:pPr>
              <w:rPr>
                <w:rFonts w:ascii="Calibri" w:hAnsi="Calibri"/>
                <w:sz w:val="20"/>
                <w:lang w:eastAsia="ru-RU"/>
              </w:rPr>
            </w:pPr>
            <w:r w:rsidRPr="004E0C86">
              <w:rPr>
                <w:rFonts w:ascii="Calibri" w:hAnsi="Calibri"/>
                <w:sz w:val="20"/>
                <w:lang w:eastAsia="ru-RU"/>
              </w:rPr>
              <w:t>Номинальная величина обязательства (рублей)</w:t>
            </w:r>
          </w:p>
        </w:tc>
        <w:tc>
          <w:tcPr>
            <w:tcW w:w="1418" w:type="dxa"/>
          </w:tcPr>
          <w:p w:rsidR="002D13E2" w:rsidRPr="004E0C86" w:rsidRDefault="002D13E2" w:rsidP="00CC56A5">
            <w:pPr>
              <w:rPr>
                <w:rFonts w:ascii="Calibri" w:hAnsi="Calibri"/>
                <w:sz w:val="20"/>
                <w:lang w:eastAsia="ru-RU"/>
              </w:rPr>
            </w:pPr>
            <w:r w:rsidRPr="004E0C86">
              <w:rPr>
                <w:rFonts w:ascii="Calibri" w:hAnsi="Calibri"/>
                <w:sz w:val="20"/>
                <w:lang w:eastAsia="ru-RU"/>
              </w:rPr>
              <w:t>Общее количество</w:t>
            </w:r>
          </w:p>
        </w:tc>
        <w:tc>
          <w:tcPr>
            <w:tcW w:w="1523" w:type="dxa"/>
          </w:tcPr>
          <w:p w:rsidR="002D13E2" w:rsidRPr="004E0C86" w:rsidRDefault="002D13E2" w:rsidP="00CC56A5">
            <w:pPr>
              <w:rPr>
                <w:rFonts w:ascii="Calibri" w:hAnsi="Calibri"/>
                <w:sz w:val="20"/>
                <w:lang w:eastAsia="ru-RU"/>
              </w:rPr>
            </w:pPr>
            <w:r w:rsidRPr="004E0C86">
              <w:rPr>
                <w:rFonts w:ascii="Calibri" w:hAnsi="Calibri"/>
                <w:sz w:val="20"/>
                <w:lang w:eastAsia="ru-RU"/>
              </w:rPr>
              <w:t xml:space="preserve">Общая стоимость </w:t>
            </w:r>
            <w:r w:rsidRPr="004E0C86">
              <w:rPr>
                <w:rFonts w:ascii="Calibri" w:hAnsi="Calibri"/>
                <w:sz w:val="20"/>
                <w:lang w:val="en-US" w:eastAsia="ru-RU"/>
              </w:rPr>
              <w:t>&lt;2&gt;</w:t>
            </w:r>
            <w:r w:rsidRPr="004E0C86">
              <w:rPr>
                <w:rFonts w:ascii="Calibri" w:hAnsi="Calibri"/>
                <w:sz w:val="20"/>
                <w:lang w:eastAsia="ru-RU"/>
              </w:rPr>
              <w:t xml:space="preserve"> (рублей)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Итого   по   разделу   4   "Сведения   о   ценных   бумагах"  суммарная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декларированная стоимость ценных бумаг, включая доли участия в коммерческих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организациях (рублей), 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все ценные бумаги по видам (облигации, векселя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за  исключением  акций,  указанных в подразделе 4.1 "Акции и иное участие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коммерческих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общая  стоимость  ценных бумаг данного вида исходя из</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стоимости их приобретения (а если ее нельзя определить - исходя из рыночной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стоимости  или  номинальной  стоимости).  Для  обязательств,  выраженных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иностранной валюте, стоимость указывается в рублях по курсу Банка России на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отчетную дату.</w:t>
      </w:r>
    </w:p>
    <w:p w:rsidR="00C303C6" w:rsidRDefault="00C303C6"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5. Сведения об обязательствах имущественного характера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5.1. Объекты недвижимого имущества, находящиеся в пользовании &lt;1&gt;</w:t>
      </w:r>
    </w:p>
    <w:p w:rsidR="00C303C6" w:rsidRPr="00BC230A" w:rsidRDefault="00C303C6" w:rsidP="00C303C6">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01"/>
        <w:gridCol w:w="1701"/>
        <w:gridCol w:w="1718"/>
        <w:gridCol w:w="1718"/>
        <w:gridCol w:w="1914"/>
      </w:tblGrid>
      <w:tr w:rsidR="00C303C6" w:rsidTr="004E0C86">
        <w:tc>
          <w:tcPr>
            <w:tcW w:w="817" w:type="dxa"/>
          </w:tcPr>
          <w:p w:rsidR="00C303C6" w:rsidRPr="004E0C86" w:rsidRDefault="00C303C6" w:rsidP="00CC56A5">
            <w:pPr>
              <w:rPr>
                <w:rFonts w:ascii="Calibri" w:hAnsi="Calibri"/>
                <w:sz w:val="20"/>
                <w:lang w:eastAsia="ru-RU"/>
              </w:rPr>
            </w:pPr>
            <w:r w:rsidRPr="004E0C86">
              <w:rPr>
                <w:rFonts w:ascii="Calibri" w:hAnsi="Calibri"/>
                <w:sz w:val="20"/>
                <w:lang w:eastAsia="ru-RU"/>
              </w:rPr>
              <w:t>№ п/п</w:t>
            </w:r>
          </w:p>
        </w:tc>
        <w:tc>
          <w:tcPr>
            <w:tcW w:w="1701"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Вид имущества</w:t>
            </w:r>
            <w:r w:rsidRPr="004E0C86">
              <w:rPr>
                <w:rFonts w:ascii="Calibri" w:hAnsi="Calibri"/>
                <w:sz w:val="20"/>
                <w:lang w:val="en-US" w:eastAsia="ru-RU"/>
              </w:rPr>
              <w:t xml:space="preserve"> &lt;2&gt;</w:t>
            </w:r>
          </w:p>
        </w:tc>
        <w:tc>
          <w:tcPr>
            <w:tcW w:w="1701"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 xml:space="preserve">Вид </w:t>
            </w:r>
            <w:r w:rsidRPr="004E0C86">
              <w:rPr>
                <w:rFonts w:ascii="Calibri" w:hAnsi="Calibri"/>
                <w:sz w:val="20"/>
                <w:lang w:val="en-US" w:eastAsia="ru-RU"/>
              </w:rPr>
              <w:t xml:space="preserve"> </w:t>
            </w:r>
            <w:r w:rsidRPr="004E0C86">
              <w:rPr>
                <w:rFonts w:ascii="Calibri" w:hAnsi="Calibri"/>
                <w:sz w:val="20"/>
                <w:lang w:eastAsia="ru-RU"/>
              </w:rPr>
              <w:t xml:space="preserve">и сроки пользования </w:t>
            </w:r>
            <w:r w:rsidRPr="004E0C86">
              <w:rPr>
                <w:rFonts w:ascii="Calibri" w:hAnsi="Calibri"/>
                <w:sz w:val="20"/>
                <w:lang w:val="en-US" w:eastAsia="ru-RU"/>
              </w:rPr>
              <w:t>&lt;</w:t>
            </w:r>
            <w:r w:rsidRPr="004E0C86">
              <w:rPr>
                <w:rFonts w:ascii="Calibri" w:hAnsi="Calibri"/>
                <w:sz w:val="20"/>
                <w:lang w:eastAsia="ru-RU"/>
              </w:rPr>
              <w:t>3</w:t>
            </w:r>
            <w:r w:rsidRPr="004E0C86">
              <w:rPr>
                <w:rFonts w:ascii="Calibri" w:hAnsi="Calibri"/>
                <w:sz w:val="20"/>
                <w:lang w:val="en-US" w:eastAsia="ru-RU"/>
              </w:rPr>
              <w:t>&gt;</w:t>
            </w:r>
          </w:p>
        </w:tc>
        <w:tc>
          <w:tcPr>
            <w:tcW w:w="1718"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 xml:space="preserve">Основание пользования </w:t>
            </w:r>
            <w:r w:rsidRPr="004E0C86">
              <w:rPr>
                <w:rFonts w:ascii="Calibri" w:hAnsi="Calibri"/>
                <w:sz w:val="20"/>
                <w:lang w:val="en-US" w:eastAsia="ru-RU"/>
              </w:rPr>
              <w:t>&lt;4&gt;</w:t>
            </w:r>
          </w:p>
        </w:tc>
        <w:tc>
          <w:tcPr>
            <w:tcW w:w="1718" w:type="dxa"/>
          </w:tcPr>
          <w:p w:rsidR="00C303C6" w:rsidRPr="004E0C86" w:rsidRDefault="00C303C6" w:rsidP="00CC56A5">
            <w:pPr>
              <w:rPr>
                <w:rFonts w:ascii="Calibri" w:hAnsi="Calibri"/>
                <w:sz w:val="20"/>
                <w:lang w:eastAsia="ru-RU"/>
              </w:rPr>
            </w:pPr>
            <w:r w:rsidRPr="004E0C86">
              <w:rPr>
                <w:rFonts w:ascii="Calibri" w:hAnsi="Calibri"/>
                <w:sz w:val="20"/>
                <w:lang w:eastAsia="ru-RU"/>
              </w:rPr>
              <w:t>Место нахождения (адрес)</w:t>
            </w:r>
          </w:p>
        </w:tc>
        <w:tc>
          <w:tcPr>
            <w:tcW w:w="1914" w:type="dxa"/>
          </w:tcPr>
          <w:p w:rsidR="00C303C6" w:rsidRPr="004E0C86" w:rsidRDefault="00C303C6" w:rsidP="00CC56A5">
            <w:pPr>
              <w:rPr>
                <w:rFonts w:ascii="Calibri" w:hAnsi="Calibri"/>
                <w:sz w:val="20"/>
                <w:lang w:eastAsia="ru-RU"/>
              </w:rPr>
            </w:pPr>
            <w:r w:rsidRPr="004E0C86">
              <w:rPr>
                <w:rFonts w:ascii="Calibri" w:hAnsi="Calibri"/>
                <w:sz w:val="20"/>
                <w:lang w:eastAsia="ru-RU"/>
              </w:rPr>
              <w:t xml:space="preserve">Площадь (кв. метров)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по состоянию на 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вид  недвижимого  имущества (земельный участок, жилой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дом, дача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&lt;3&gt;  Указываются  вид  пользования (аренда, безвозмездное пользование 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др.) и сроки пользования.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&lt;4&gt;    Указываются    основание   пользования   (договор,   фактическое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предоставление  и  др.),  а  также реквизиты (дата, номер) соответствующего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договора или акта.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5.2. Прочие обязательства &lt;1&gt;</w:t>
      </w:r>
    </w:p>
    <w:p w:rsidR="00C303C6" w:rsidRDefault="00C303C6" w:rsidP="00C303C6">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2924"/>
        <w:gridCol w:w="1369"/>
        <w:gridCol w:w="1528"/>
        <w:gridCol w:w="1430"/>
        <w:gridCol w:w="1518"/>
      </w:tblGrid>
      <w:tr w:rsidR="00C303C6" w:rsidRPr="004E0C86" w:rsidTr="004E0C86">
        <w:tc>
          <w:tcPr>
            <w:tcW w:w="817" w:type="dxa"/>
          </w:tcPr>
          <w:p w:rsidR="00C303C6" w:rsidRPr="004E0C86" w:rsidRDefault="00C303C6" w:rsidP="00CC56A5">
            <w:pPr>
              <w:rPr>
                <w:rFonts w:ascii="Calibri" w:hAnsi="Calibri"/>
                <w:sz w:val="20"/>
                <w:lang w:eastAsia="ru-RU"/>
              </w:rPr>
            </w:pPr>
            <w:r w:rsidRPr="004E0C86">
              <w:rPr>
                <w:rFonts w:ascii="Calibri" w:hAnsi="Calibri"/>
                <w:sz w:val="20"/>
                <w:lang w:eastAsia="ru-RU"/>
              </w:rPr>
              <w:t>№ п/п</w:t>
            </w:r>
          </w:p>
        </w:tc>
        <w:tc>
          <w:tcPr>
            <w:tcW w:w="3010" w:type="dxa"/>
          </w:tcPr>
          <w:p w:rsidR="00C303C6" w:rsidRPr="004E0C86" w:rsidRDefault="00C303C6" w:rsidP="00CC56A5">
            <w:pPr>
              <w:rPr>
                <w:rFonts w:ascii="Calibri" w:hAnsi="Calibri"/>
                <w:sz w:val="20"/>
                <w:lang w:eastAsia="ru-RU"/>
              </w:rPr>
            </w:pPr>
            <w:r w:rsidRPr="004E0C86">
              <w:rPr>
                <w:rFonts w:ascii="Calibri" w:hAnsi="Calibri"/>
                <w:sz w:val="20"/>
                <w:lang w:eastAsia="ru-RU"/>
              </w:rPr>
              <w:t xml:space="preserve">Содержание обязательства </w:t>
            </w:r>
            <w:r w:rsidRPr="004E0C86">
              <w:rPr>
                <w:rFonts w:ascii="Calibri" w:hAnsi="Calibri"/>
                <w:sz w:val="20"/>
                <w:lang w:val="en-US" w:eastAsia="ru-RU"/>
              </w:rPr>
              <w:t>&lt;2&gt;</w:t>
            </w:r>
          </w:p>
        </w:tc>
        <w:tc>
          <w:tcPr>
            <w:tcW w:w="1384"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 xml:space="preserve">Кредитор (должник) </w:t>
            </w:r>
            <w:r w:rsidRPr="004E0C86">
              <w:rPr>
                <w:rFonts w:ascii="Calibri" w:hAnsi="Calibri"/>
                <w:sz w:val="20"/>
                <w:lang w:val="en-US" w:eastAsia="ru-RU"/>
              </w:rPr>
              <w:t>&lt;3&gt;</w:t>
            </w:r>
          </w:p>
        </w:tc>
        <w:tc>
          <w:tcPr>
            <w:tcW w:w="1417" w:type="dxa"/>
          </w:tcPr>
          <w:p w:rsidR="00C303C6" w:rsidRPr="004E0C86" w:rsidRDefault="00C303C6" w:rsidP="00CC56A5">
            <w:pPr>
              <w:rPr>
                <w:rFonts w:ascii="Calibri" w:hAnsi="Calibri"/>
                <w:sz w:val="20"/>
                <w:lang w:eastAsia="ru-RU"/>
              </w:rPr>
            </w:pPr>
            <w:r w:rsidRPr="004E0C86">
              <w:rPr>
                <w:rFonts w:ascii="Calibri" w:hAnsi="Calibri"/>
                <w:sz w:val="20"/>
                <w:lang w:eastAsia="ru-RU"/>
              </w:rPr>
              <w:t xml:space="preserve">Основание возникновения </w:t>
            </w:r>
            <w:r w:rsidRPr="004E0C86">
              <w:rPr>
                <w:rFonts w:ascii="Calibri" w:hAnsi="Calibri"/>
                <w:sz w:val="20"/>
                <w:lang w:val="en-US" w:eastAsia="ru-RU"/>
              </w:rPr>
              <w:t>&lt;</w:t>
            </w:r>
            <w:r w:rsidRPr="004E0C86">
              <w:rPr>
                <w:rFonts w:ascii="Calibri" w:hAnsi="Calibri"/>
                <w:sz w:val="20"/>
                <w:lang w:eastAsia="ru-RU"/>
              </w:rPr>
              <w:t>4</w:t>
            </w:r>
            <w:r w:rsidRPr="004E0C86">
              <w:rPr>
                <w:rFonts w:ascii="Calibri" w:hAnsi="Calibri"/>
                <w:sz w:val="20"/>
                <w:lang w:val="en-US" w:eastAsia="ru-RU"/>
              </w:rPr>
              <w:t>&gt;</w:t>
            </w:r>
            <w:r w:rsidRPr="004E0C86">
              <w:rPr>
                <w:rFonts w:ascii="Calibri" w:hAnsi="Calibri"/>
                <w:sz w:val="20"/>
                <w:lang w:eastAsia="ru-RU"/>
              </w:rPr>
              <w:t xml:space="preserve"> </w:t>
            </w:r>
          </w:p>
        </w:tc>
        <w:tc>
          <w:tcPr>
            <w:tcW w:w="1418" w:type="dxa"/>
          </w:tcPr>
          <w:p w:rsidR="00C303C6" w:rsidRPr="004E0C86" w:rsidRDefault="00C303C6" w:rsidP="00CC56A5">
            <w:pPr>
              <w:rPr>
                <w:rFonts w:ascii="Calibri" w:hAnsi="Calibri"/>
                <w:sz w:val="20"/>
                <w:lang w:eastAsia="ru-RU"/>
              </w:rPr>
            </w:pPr>
            <w:r w:rsidRPr="004E0C86">
              <w:rPr>
                <w:rFonts w:ascii="Calibri" w:hAnsi="Calibri"/>
                <w:sz w:val="20"/>
                <w:lang w:eastAsia="ru-RU"/>
              </w:rPr>
              <w:t xml:space="preserve">Сумма обязательства </w:t>
            </w:r>
            <w:r w:rsidRPr="004E0C86">
              <w:rPr>
                <w:rFonts w:ascii="Calibri" w:hAnsi="Calibri"/>
                <w:sz w:val="20"/>
                <w:lang w:val="en-US" w:eastAsia="ru-RU"/>
              </w:rPr>
              <w:t>&lt;</w:t>
            </w:r>
            <w:r w:rsidRPr="004E0C86">
              <w:rPr>
                <w:rFonts w:ascii="Calibri" w:hAnsi="Calibri"/>
                <w:sz w:val="20"/>
                <w:lang w:eastAsia="ru-RU"/>
              </w:rPr>
              <w:t>5</w:t>
            </w:r>
            <w:r w:rsidRPr="004E0C86">
              <w:rPr>
                <w:rFonts w:ascii="Calibri" w:hAnsi="Calibri"/>
                <w:sz w:val="20"/>
                <w:lang w:val="en-US" w:eastAsia="ru-RU"/>
              </w:rPr>
              <w:t>&gt;</w:t>
            </w:r>
            <w:r w:rsidRPr="004E0C86">
              <w:rPr>
                <w:rFonts w:ascii="Calibri" w:hAnsi="Calibri"/>
                <w:sz w:val="20"/>
                <w:lang w:eastAsia="ru-RU"/>
              </w:rPr>
              <w:t xml:space="preserve"> (рублей) </w:t>
            </w:r>
          </w:p>
        </w:tc>
        <w:tc>
          <w:tcPr>
            <w:tcW w:w="1523" w:type="dxa"/>
          </w:tcPr>
          <w:p w:rsidR="00C303C6" w:rsidRPr="004E0C86" w:rsidRDefault="00C303C6" w:rsidP="00CC56A5">
            <w:pPr>
              <w:rPr>
                <w:rFonts w:ascii="Calibri" w:hAnsi="Calibri"/>
                <w:sz w:val="20"/>
                <w:lang w:eastAsia="ru-RU"/>
              </w:rPr>
            </w:pPr>
            <w:r w:rsidRPr="004E0C86">
              <w:rPr>
                <w:rFonts w:ascii="Calibri" w:hAnsi="Calibri"/>
                <w:sz w:val="20"/>
                <w:lang w:eastAsia="ru-RU"/>
              </w:rPr>
              <w:t xml:space="preserve">Условия обязательства &lt;6&gt;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Достоверность и полноту настоящих сведений подтверждаю.</w:t>
      </w:r>
    </w:p>
    <w:p w:rsidR="005D5299" w:rsidRPr="00BC230A" w:rsidRDefault="005D5299" w:rsidP="00C303C6">
      <w:pPr>
        <w:rPr>
          <w:rFonts w:ascii="Courier New" w:hAnsi="Courier New" w:cs="Courier New"/>
          <w:sz w:val="20"/>
          <w:szCs w:val="20"/>
          <w:lang w:eastAsia="ru-RU"/>
        </w:rPr>
      </w:pPr>
      <w:r w:rsidRPr="00BC230A">
        <w:rPr>
          <w:lang w:eastAsia="ru-RU"/>
        </w:rPr>
        <w:br/>
      </w:r>
      <w:r w:rsidRPr="00BC230A">
        <w:rPr>
          <w:rFonts w:ascii="Courier New" w:hAnsi="Courier New" w:cs="Courier New"/>
          <w:sz w:val="20"/>
          <w:szCs w:val="20"/>
          <w:lang w:eastAsia="ru-RU"/>
        </w:rPr>
        <w:t>"  "             20   г.    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(подпись лица, поступающего на работу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на должность руководителя федерального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государственного учреждения,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представляющего сведения)</w:t>
      </w:r>
    </w:p>
    <w:p w:rsidR="005D5299" w:rsidRPr="00BC230A" w:rsidRDefault="005D5299" w:rsidP="00C303C6">
      <w:pPr>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(Ф.И.О. и подпись лица, принявшего справку)</w:t>
      </w:r>
    </w:p>
    <w:p w:rsidR="005D5299" w:rsidRPr="00BC230A" w:rsidRDefault="005D5299" w:rsidP="005D5299">
      <w:pPr>
        <w:ind w:firstLine="539"/>
        <w:jc w:val="both"/>
        <w:rPr>
          <w:lang w:eastAsia="ru-RU"/>
        </w:rPr>
      </w:pPr>
      <w:r w:rsidRPr="00BC230A">
        <w:rPr>
          <w:lang w:eastAsia="ru-RU"/>
        </w:rPr>
        <w:t>--------------------------------</w:t>
      </w:r>
    </w:p>
    <w:p w:rsidR="005D5299" w:rsidRPr="00BC230A" w:rsidRDefault="005D5299" w:rsidP="005D5299">
      <w:pPr>
        <w:ind w:firstLine="539"/>
        <w:jc w:val="both"/>
        <w:rPr>
          <w:lang w:eastAsia="ru-RU"/>
        </w:rPr>
      </w:pPr>
      <w:r w:rsidRPr="00BC230A">
        <w:rPr>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D5299" w:rsidRPr="00BC230A" w:rsidRDefault="005D5299" w:rsidP="005D5299">
      <w:pPr>
        <w:ind w:firstLine="539"/>
        <w:jc w:val="both"/>
        <w:rPr>
          <w:lang w:eastAsia="ru-RU"/>
        </w:rPr>
      </w:pPr>
      <w:r w:rsidRPr="00BC230A">
        <w:rPr>
          <w:lang w:eastAsia="ru-RU"/>
        </w:rPr>
        <w:t>&lt;2&gt; Указывается существо обязательства (заем, кредит и др.).</w:t>
      </w:r>
    </w:p>
    <w:p w:rsidR="005D5299" w:rsidRPr="00BC230A" w:rsidRDefault="005D5299" w:rsidP="005D5299">
      <w:pPr>
        <w:ind w:firstLine="539"/>
        <w:jc w:val="both"/>
        <w:rPr>
          <w:lang w:eastAsia="ru-RU"/>
        </w:rPr>
      </w:pPr>
      <w:r w:rsidRPr="00BC230A">
        <w:rPr>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5D5299" w:rsidRPr="00BC230A" w:rsidRDefault="005D5299" w:rsidP="005D5299">
      <w:pPr>
        <w:ind w:firstLine="539"/>
        <w:jc w:val="both"/>
        <w:rPr>
          <w:lang w:eastAsia="ru-RU"/>
        </w:rPr>
      </w:pPr>
      <w:r w:rsidRPr="00BC230A">
        <w:rPr>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D5299" w:rsidRPr="00BC230A" w:rsidRDefault="005D5299" w:rsidP="005D5299">
      <w:pPr>
        <w:ind w:firstLine="539"/>
        <w:jc w:val="both"/>
        <w:rPr>
          <w:lang w:eastAsia="ru-RU"/>
        </w:rPr>
      </w:pPr>
      <w:r w:rsidRPr="00BC230A">
        <w:rPr>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5299" w:rsidRPr="00BC230A" w:rsidRDefault="005D5299" w:rsidP="005D5299">
      <w:pPr>
        <w:ind w:firstLine="539"/>
        <w:jc w:val="both"/>
        <w:rPr>
          <w:lang w:eastAsia="ru-RU"/>
        </w:rPr>
      </w:pPr>
      <w:r w:rsidRPr="00BC230A">
        <w:rPr>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5299" w:rsidRPr="00BC230A" w:rsidRDefault="005D5299" w:rsidP="005D5299">
      <w:pPr>
        <w:jc w:val="right"/>
        <w:rPr>
          <w:lang w:eastAsia="ru-RU"/>
        </w:rPr>
      </w:pPr>
      <w:r w:rsidRPr="00BC230A">
        <w:rPr>
          <w:lang w:eastAsia="ru-RU"/>
        </w:rPr>
        <w:t xml:space="preserve">Приложение </w:t>
      </w:r>
      <w:r w:rsidR="000B2D2B">
        <w:rPr>
          <w:lang w:eastAsia="ru-RU"/>
        </w:rPr>
        <w:t>№</w:t>
      </w:r>
      <w:r w:rsidRPr="00BC230A">
        <w:rPr>
          <w:lang w:eastAsia="ru-RU"/>
        </w:rPr>
        <w:t xml:space="preserve"> 3</w:t>
      </w:r>
    </w:p>
    <w:p w:rsidR="000B2D2B" w:rsidRDefault="005D5299" w:rsidP="005D5299">
      <w:pPr>
        <w:jc w:val="right"/>
        <w:rPr>
          <w:lang w:eastAsia="ru-RU"/>
        </w:rPr>
      </w:pPr>
      <w:r w:rsidRPr="00BC230A">
        <w:rPr>
          <w:lang w:eastAsia="ru-RU"/>
        </w:rPr>
        <w:t>к Правилам представления лицом,</w:t>
      </w:r>
      <w:r w:rsidR="000B2D2B">
        <w:rPr>
          <w:lang w:eastAsia="ru-RU"/>
        </w:rPr>
        <w:t xml:space="preserve"> </w:t>
      </w:r>
      <w:r w:rsidRPr="00BC230A">
        <w:rPr>
          <w:lang w:eastAsia="ru-RU"/>
        </w:rPr>
        <w:t>поступающим на работу</w:t>
      </w:r>
    </w:p>
    <w:p w:rsidR="000B2D2B" w:rsidRDefault="005D5299" w:rsidP="005D5299">
      <w:pPr>
        <w:jc w:val="right"/>
        <w:rPr>
          <w:lang w:eastAsia="ru-RU"/>
        </w:rPr>
      </w:pPr>
      <w:r w:rsidRPr="00BC230A">
        <w:rPr>
          <w:lang w:eastAsia="ru-RU"/>
        </w:rPr>
        <w:t xml:space="preserve"> на должность</w:t>
      </w:r>
      <w:r w:rsidR="000B2D2B">
        <w:rPr>
          <w:lang w:eastAsia="ru-RU"/>
        </w:rPr>
        <w:t xml:space="preserve"> </w:t>
      </w:r>
      <w:r w:rsidRPr="00BC230A">
        <w:rPr>
          <w:lang w:eastAsia="ru-RU"/>
        </w:rPr>
        <w:t>руководителя федерального</w:t>
      </w:r>
      <w:r w:rsidR="000B2D2B">
        <w:rPr>
          <w:lang w:eastAsia="ru-RU"/>
        </w:rPr>
        <w:t xml:space="preserve"> </w:t>
      </w:r>
      <w:r w:rsidRPr="00BC230A">
        <w:rPr>
          <w:lang w:eastAsia="ru-RU"/>
        </w:rPr>
        <w:t xml:space="preserve">государственного </w:t>
      </w:r>
    </w:p>
    <w:p w:rsidR="005D5299" w:rsidRPr="00BC230A" w:rsidRDefault="005D5299" w:rsidP="005D5299">
      <w:pPr>
        <w:jc w:val="right"/>
        <w:rPr>
          <w:lang w:eastAsia="ru-RU"/>
        </w:rPr>
      </w:pPr>
      <w:r w:rsidRPr="00BC230A">
        <w:rPr>
          <w:lang w:eastAsia="ru-RU"/>
        </w:rPr>
        <w:t>учреждения,</w:t>
      </w:r>
      <w:r w:rsidR="000B2D2B">
        <w:rPr>
          <w:lang w:eastAsia="ru-RU"/>
        </w:rPr>
        <w:t xml:space="preserve"> </w:t>
      </w:r>
      <w:r w:rsidRPr="00BC230A">
        <w:rPr>
          <w:lang w:eastAsia="ru-RU"/>
        </w:rPr>
        <w:t>а также руководителем федерального</w:t>
      </w:r>
    </w:p>
    <w:p w:rsidR="000B2D2B" w:rsidRDefault="005D5299" w:rsidP="005D5299">
      <w:pPr>
        <w:jc w:val="right"/>
        <w:rPr>
          <w:lang w:eastAsia="ru-RU"/>
        </w:rPr>
      </w:pPr>
      <w:r w:rsidRPr="00BC230A">
        <w:rPr>
          <w:lang w:eastAsia="ru-RU"/>
        </w:rPr>
        <w:t>государственного учреждения сведений</w:t>
      </w:r>
      <w:r w:rsidR="000B2D2B">
        <w:rPr>
          <w:lang w:eastAsia="ru-RU"/>
        </w:rPr>
        <w:t xml:space="preserve"> </w:t>
      </w:r>
      <w:r w:rsidRPr="00BC230A">
        <w:rPr>
          <w:lang w:eastAsia="ru-RU"/>
        </w:rPr>
        <w:t xml:space="preserve">о своих доходах, </w:t>
      </w:r>
    </w:p>
    <w:p w:rsidR="000B2D2B" w:rsidRDefault="005D5299" w:rsidP="005D5299">
      <w:pPr>
        <w:jc w:val="right"/>
        <w:rPr>
          <w:lang w:eastAsia="ru-RU"/>
        </w:rPr>
      </w:pPr>
      <w:r w:rsidRPr="00BC230A">
        <w:rPr>
          <w:lang w:eastAsia="ru-RU"/>
        </w:rPr>
        <w:t>об имуществе</w:t>
      </w:r>
      <w:r w:rsidR="000B2D2B">
        <w:rPr>
          <w:lang w:eastAsia="ru-RU"/>
        </w:rPr>
        <w:t xml:space="preserve"> </w:t>
      </w:r>
      <w:r w:rsidRPr="00BC230A">
        <w:rPr>
          <w:lang w:eastAsia="ru-RU"/>
        </w:rPr>
        <w:t>и обязательствах имущественного</w:t>
      </w:r>
      <w:r w:rsidR="000B2D2B">
        <w:rPr>
          <w:lang w:eastAsia="ru-RU"/>
        </w:rPr>
        <w:t xml:space="preserve"> </w:t>
      </w:r>
      <w:r w:rsidRPr="00BC230A">
        <w:rPr>
          <w:lang w:eastAsia="ru-RU"/>
        </w:rPr>
        <w:t xml:space="preserve">характера </w:t>
      </w:r>
    </w:p>
    <w:p w:rsidR="005D5299" w:rsidRPr="00BC230A" w:rsidRDefault="005D5299" w:rsidP="005D5299">
      <w:pPr>
        <w:jc w:val="right"/>
        <w:rPr>
          <w:lang w:eastAsia="ru-RU"/>
        </w:rPr>
      </w:pPr>
      <w:r w:rsidRPr="00BC230A">
        <w:rPr>
          <w:lang w:eastAsia="ru-RU"/>
        </w:rPr>
        <w:t>и о доходах, об имуществе</w:t>
      </w:r>
      <w:r w:rsidR="000B2D2B">
        <w:rPr>
          <w:lang w:eastAsia="ru-RU"/>
        </w:rPr>
        <w:t xml:space="preserve"> </w:t>
      </w:r>
      <w:r w:rsidRPr="00BC230A">
        <w:rPr>
          <w:lang w:eastAsia="ru-RU"/>
        </w:rPr>
        <w:t>и обязательствах имущественного</w:t>
      </w:r>
    </w:p>
    <w:p w:rsidR="005D5299" w:rsidRPr="00BC230A" w:rsidRDefault="005D5299" w:rsidP="005D5299">
      <w:pPr>
        <w:jc w:val="right"/>
        <w:rPr>
          <w:lang w:eastAsia="ru-RU"/>
        </w:rPr>
      </w:pPr>
      <w:r w:rsidRPr="00BC230A">
        <w:rPr>
          <w:lang w:eastAsia="ru-RU"/>
        </w:rPr>
        <w:t>характера своих супруга (супруги)</w:t>
      </w:r>
      <w:r w:rsidR="000B2D2B">
        <w:rPr>
          <w:lang w:eastAsia="ru-RU"/>
        </w:rPr>
        <w:t xml:space="preserve"> </w:t>
      </w:r>
      <w:r w:rsidRPr="00BC230A">
        <w:rPr>
          <w:lang w:eastAsia="ru-RU"/>
        </w:rPr>
        <w:t>и несовершеннолетних детей</w:t>
      </w:r>
    </w:p>
    <w:p w:rsidR="005D5299" w:rsidRPr="00BC230A" w:rsidRDefault="005D5299" w:rsidP="005D5299">
      <w:pPr>
        <w:jc w:val="right"/>
        <w:rPr>
          <w:lang w:eastAsia="ru-RU"/>
        </w:rPr>
      </w:pPr>
      <w:r w:rsidRPr="00BC230A">
        <w:rPr>
          <w:lang w:eastAsia="ru-RU"/>
        </w:rPr>
        <w:t>(форма)</w:t>
      </w:r>
    </w:p>
    <w:p w:rsidR="005D5299" w:rsidRPr="00BC230A" w:rsidRDefault="005D5299" w:rsidP="00C303C6">
      <w:pPr>
        <w:rPr>
          <w:rFonts w:ascii="Courier New" w:hAnsi="Courier New" w:cs="Courier New"/>
          <w:sz w:val="20"/>
          <w:szCs w:val="20"/>
          <w:lang w:eastAsia="ru-RU"/>
        </w:rPr>
      </w:pPr>
      <w:r w:rsidRPr="00BC230A">
        <w:rPr>
          <w:rFonts w:ascii="Courier New" w:hAnsi="Courier New" w:cs="Courier New"/>
          <w:sz w:val="20"/>
          <w:szCs w:val="20"/>
          <w:lang w:eastAsia="ru-RU"/>
        </w:rPr>
        <w:t xml:space="preserve">   В 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(указывается наименование федерального государственного учреждения)</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СПРАВКА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 доходах, об имуществе и обязательствах имущественного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характера руководителя федерального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государственного учреждения</w:t>
      </w:r>
    </w:p>
    <w:p w:rsidR="005D5299" w:rsidRPr="00BC230A" w:rsidRDefault="005D5299" w:rsidP="0043486F">
      <w:pPr>
        <w:rPr>
          <w:rFonts w:ascii="Courier New" w:hAnsi="Courier New" w:cs="Courier New"/>
          <w:sz w:val="20"/>
          <w:szCs w:val="20"/>
          <w:lang w:eastAsia="ru-RU"/>
        </w:rPr>
      </w:pPr>
      <w:r w:rsidRPr="00BC230A">
        <w:rPr>
          <w:lang w:eastAsia="ru-RU"/>
        </w:rPr>
        <w:br/>
      </w:r>
      <w:r w:rsidRPr="00BC230A">
        <w:rPr>
          <w:rFonts w:ascii="Courier New" w:hAnsi="Courier New" w:cs="Courier New"/>
          <w:sz w:val="20"/>
          <w:szCs w:val="20"/>
          <w:lang w:eastAsia="ru-RU"/>
        </w:rPr>
        <w:t xml:space="preserve">    Я, 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(фамилия, имя, отчество, дата рождения)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проживающий по адресу: 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(адрес места жительства)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сообщаю сведения о своих доходах за отчетный  период с 1  января 20   г. по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31 декабря 20   г.,  об  имуществе,  о  вкладах  в  банках, ценных бумагах,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об обязательствах имущественного характера по состоянию на конец отчетного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периода (на отчетную дату):</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1. Сведения о доходах &lt;1&gt;</w:t>
      </w:r>
    </w:p>
    <w:p w:rsidR="00C303C6" w:rsidRDefault="00C303C6" w:rsidP="00C303C6">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2"/>
        <w:gridCol w:w="3190"/>
      </w:tblGrid>
      <w:tr w:rsidR="00C303C6" w:rsidTr="004E0C86">
        <w:tc>
          <w:tcPr>
            <w:tcW w:w="817" w:type="dxa"/>
          </w:tcPr>
          <w:p w:rsidR="00C303C6" w:rsidRPr="004E0C86" w:rsidRDefault="00C303C6" w:rsidP="00CC56A5">
            <w:pPr>
              <w:rPr>
                <w:rFonts w:ascii="Calibri" w:hAnsi="Calibri"/>
                <w:sz w:val="20"/>
                <w:lang w:eastAsia="ru-RU"/>
              </w:rPr>
            </w:pPr>
            <w:r w:rsidRPr="004E0C86">
              <w:rPr>
                <w:rFonts w:ascii="Courier" w:hAnsi="Courier"/>
                <w:sz w:val="20"/>
                <w:lang w:eastAsia="ru-RU"/>
              </w:rPr>
              <w:t>№</w:t>
            </w:r>
            <w:r w:rsidRPr="004E0C86">
              <w:rPr>
                <w:rFonts w:ascii="Calibri" w:hAnsi="Calibri"/>
                <w:sz w:val="20"/>
                <w:lang w:eastAsia="ru-RU"/>
              </w:rPr>
              <w:t xml:space="preserve"> п/п</w:t>
            </w:r>
          </w:p>
        </w:tc>
        <w:tc>
          <w:tcPr>
            <w:tcW w:w="5562" w:type="dxa"/>
          </w:tcPr>
          <w:p w:rsidR="00C303C6" w:rsidRPr="004E0C86" w:rsidRDefault="00C303C6" w:rsidP="00CC56A5">
            <w:pPr>
              <w:rPr>
                <w:rFonts w:ascii="Courier" w:hAnsi="Courier"/>
                <w:sz w:val="20"/>
                <w:lang w:eastAsia="ru-RU"/>
              </w:rPr>
            </w:pPr>
            <w:r w:rsidRPr="004E0C86">
              <w:rPr>
                <w:rFonts w:ascii="Courier" w:hAnsi="Courier"/>
                <w:sz w:val="20"/>
                <w:lang w:eastAsia="ru-RU"/>
              </w:rPr>
              <w:t>Вид дохода</w:t>
            </w:r>
          </w:p>
        </w:tc>
        <w:tc>
          <w:tcPr>
            <w:tcW w:w="3190" w:type="dxa"/>
          </w:tcPr>
          <w:p w:rsidR="00C303C6" w:rsidRPr="004E0C86" w:rsidRDefault="00C303C6" w:rsidP="00CC56A5">
            <w:pPr>
              <w:rPr>
                <w:rFonts w:ascii="Courier" w:hAnsi="Courier"/>
                <w:sz w:val="20"/>
                <w:lang w:eastAsia="ru-RU"/>
              </w:rPr>
            </w:pPr>
            <w:r w:rsidRPr="004E0C86">
              <w:rPr>
                <w:rFonts w:ascii="Courier" w:hAnsi="Courier"/>
                <w:sz w:val="20"/>
                <w:lang w:eastAsia="ru-RU"/>
              </w:rPr>
              <w:t xml:space="preserve">Величина дохода </w:t>
            </w:r>
            <w:r w:rsidRPr="004E0C86">
              <w:rPr>
                <w:rFonts w:ascii="Courier" w:hAnsi="Courier"/>
                <w:sz w:val="20"/>
                <w:lang w:val="en-US" w:eastAsia="ru-RU"/>
              </w:rPr>
              <w:t xml:space="preserve">&lt;2&gt; </w:t>
            </w:r>
            <w:r w:rsidRPr="004E0C86">
              <w:rPr>
                <w:rFonts w:ascii="Courier" w:hAnsi="Courier"/>
                <w:sz w:val="20"/>
                <w:lang w:eastAsia="ru-RU"/>
              </w:rPr>
              <w:t>(рублей)</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Доход по основному месту работы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Доход от педагогической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Доход от научной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Доход от иной творческой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Доход от вкладов в банках и иных кредитных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Доход от ценных бумаг и долей участия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коммерческих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7.  Иные доходы (указать вид дохода):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8.  Итого доход за отчетный период</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доходы  (включая  пенсии,  пособия и иные выплаты) за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отчетный период.</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Доход,  полученный  в  иностранной валюте, указывается в рублях по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курсу Банка России на дату получения дохода.</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2. Сведения об имуществе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2.1. Недвижимое имущество</w:t>
      </w:r>
    </w:p>
    <w:p w:rsidR="00C303C6" w:rsidRPr="00BC230A" w:rsidRDefault="00C303C6"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914"/>
        <w:gridCol w:w="1914"/>
        <w:gridCol w:w="1914"/>
      </w:tblGrid>
      <w:tr w:rsidR="00C303C6" w:rsidRPr="004E0C86" w:rsidTr="004E0C86">
        <w:tc>
          <w:tcPr>
            <w:tcW w:w="817" w:type="dxa"/>
          </w:tcPr>
          <w:p w:rsidR="00C303C6" w:rsidRPr="004E0C86" w:rsidRDefault="00C303C6" w:rsidP="00CC56A5">
            <w:pPr>
              <w:rPr>
                <w:rFonts w:ascii="Calibri" w:hAnsi="Calibri"/>
                <w:sz w:val="20"/>
                <w:lang w:eastAsia="ru-RU"/>
              </w:rPr>
            </w:pPr>
            <w:r w:rsidRPr="004E0C86">
              <w:rPr>
                <w:rFonts w:ascii="Calibri" w:hAnsi="Calibri"/>
                <w:sz w:val="20"/>
                <w:lang w:eastAsia="ru-RU"/>
              </w:rPr>
              <w:t>№ п/п</w:t>
            </w:r>
          </w:p>
        </w:tc>
        <w:tc>
          <w:tcPr>
            <w:tcW w:w="3010" w:type="dxa"/>
          </w:tcPr>
          <w:p w:rsidR="00C303C6" w:rsidRPr="004E0C86" w:rsidRDefault="00C303C6" w:rsidP="00CC56A5">
            <w:pPr>
              <w:rPr>
                <w:rFonts w:ascii="Calibri" w:hAnsi="Calibri"/>
                <w:sz w:val="20"/>
                <w:lang w:eastAsia="ru-RU"/>
              </w:rPr>
            </w:pPr>
            <w:r w:rsidRPr="004E0C86">
              <w:rPr>
                <w:rFonts w:ascii="Calibri" w:hAnsi="Calibri"/>
                <w:sz w:val="20"/>
                <w:lang w:eastAsia="ru-RU"/>
              </w:rPr>
              <w:t>Вид и наименование имущества</w:t>
            </w:r>
          </w:p>
        </w:tc>
        <w:tc>
          <w:tcPr>
            <w:tcW w:w="1914"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 xml:space="preserve">Вид собственности </w:t>
            </w:r>
            <w:r w:rsidRPr="004E0C86">
              <w:rPr>
                <w:rFonts w:ascii="Calibri" w:hAnsi="Calibri"/>
                <w:sz w:val="20"/>
                <w:lang w:val="en-US" w:eastAsia="ru-RU"/>
              </w:rPr>
              <w:t>&lt;1&gt;</w:t>
            </w:r>
          </w:p>
        </w:tc>
        <w:tc>
          <w:tcPr>
            <w:tcW w:w="1914" w:type="dxa"/>
          </w:tcPr>
          <w:p w:rsidR="00C303C6" w:rsidRPr="004E0C86" w:rsidRDefault="00C303C6" w:rsidP="00CC56A5">
            <w:pPr>
              <w:rPr>
                <w:rFonts w:ascii="Calibri" w:hAnsi="Calibri"/>
                <w:sz w:val="20"/>
                <w:lang w:eastAsia="ru-RU"/>
              </w:rPr>
            </w:pPr>
            <w:r w:rsidRPr="004E0C86">
              <w:rPr>
                <w:rFonts w:ascii="Calibri" w:hAnsi="Calibri"/>
                <w:sz w:val="20"/>
                <w:lang w:eastAsia="ru-RU"/>
              </w:rPr>
              <w:t>Место нахождения (адрес)</w:t>
            </w:r>
          </w:p>
        </w:tc>
        <w:tc>
          <w:tcPr>
            <w:tcW w:w="1914" w:type="dxa"/>
          </w:tcPr>
          <w:p w:rsidR="00C303C6" w:rsidRPr="004E0C86" w:rsidRDefault="00C303C6" w:rsidP="00CC56A5">
            <w:pPr>
              <w:rPr>
                <w:rFonts w:ascii="Calibri" w:hAnsi="Calibri"/>
                <w:sz w:val="20"/>
                <w:lang w:eastAsia="ru-RU"/>
              </w:rPr>
            </w:pPr>
            <w:r w:rsidRPr="004E0C86">
              <w:rPr>
                <w:rFonts w:ascii="Calibri" w:hAnsi="Calibri"/>
                <w:sz w:val="20"/>
                <w:lang w:eastAsia="ru-RU"/>
              </w:rPr>
              <w:t xml:space="preserve">Площадь (кв. метров)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Земельные участки &lt;2&gt;: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Жилые дома: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Квартиры: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Дачи: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Гаражи: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Иное недвижимое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имущество: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Указывается   вид   собственности  (индивидуальная,  общая);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совместной собственности указываются иные лица (Ф.И.О. или наименование),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собственности   которых  находится  имущество;  для  долевой  собственности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указывается  доля  руководителя  федерального  государственного учреждения,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который представляет сведения.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вид земельного участка (пая, доли): под индивидуальное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жилищное строительство, дачный, садовый, приусадебный, огородный и др.</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2.2. Транспортные средства</w:t>
      </w:r>
    </w:p>
    <w:p w:rsidR="00C303C6" w:rsidRPr="00BC230A" w:rsidRDefault="00C303C6"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44"/>
        <w:gridCol w:w="2410"/>
        <w:gridCol w:w="2798"/>
      </w:tblGrid>
      <w:tr w:rsidR="00C303C6" w:rsidRPr="004E0C86" w:rsidTr="004E0C86">
        <w:tc>
          <w:tcPr>
            <w:tcW w:w="817" w:type="dxa"/>
          </w:tcPr>
          <w:p w:rsidR="00C303C6" w:rsidRPr="004E0C86" w:rsidRDefault="00C303C6" w:rsidP="00CC56A5">
            <w:pPr>
              <w:rPr>
                <w:rFonts w:ascii="Calibri" w:hAnsi="Calibri"/>
                <w:sz w:val="20"/>
                <w:lang w:eastAsia="ru-RU"/>
              </w:rPr>
            </w:pPr>
            <w:r w:rsidRPr="004E0C86">
              <w:rPr>
                <w:rFonts w:ascii="Calibri" w:hAnsi="Calibri"/>
                <w:sz w:val="20"/>
                <w:lang w:eastAsia="ru-RU"/>
              </w:rPr>
              <w:t>№ п/п</w:t>
            </w:r>
          </w:p>
        </w:tc>
        <w:tc>
          <w:tcPr>
            <w:tcW w:w="3544" w:type="dxa"/>
          </w:tcPr>
          <w:p w:rsidR="00C303C6" w:rsidRPr="004E0C86" w:rsidRDefault="00C303C6" w:rsidP="00CC56A5">
            <w:pPr>
              <w:rPr>
                <w:rFonts w:ascii="Calibri" w:hAnsi="Calibri"/>
                <w:sz w:val="20"/>
                <w:lang w:eastAsia="ru-RU"/>
              </w:rPr>
            </w:pPr>
            <w:r w:rsidRPr="004E0C86">
              <w:rPr>
                <w:rFonts w:ascii="Calibri" w:hAnsi="Calibri"/>
                <w:sz w:val="20"/>
                <w:lang w:eastAsia="ru-RU"/>
              </w:rPr>
              <w:t>Вид и марка транспортного средства</w:t>
            </w:r>
          </w:p>
        </w:tc>
        <w:tc>
          <w:tcPr>
            <w:tcW w:w="2410"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 xml:space="preserve">Вид собственности </w:t>
            </w:r>
            <w:r w:rsidRPr="004E0C86">
              <w:rPr>
                <w:rFonts w:ascii="Calibri" w:hAnsi="Calibri"/>
                <w:sz w:val="20"/>
                <w:lang w:val="en-US" w:eastAsia="ru-RU"/>
              </w:rPr>
              <w:t>&lt;1&gt;</w:t>
            </w:r>
          </w:p>
        </w:tc>
        <w:tc>
          <w:tcPr>
            <w:tcW w:w="2798" w:type="dxa"/>
          </w:tcPr>
          <w:p w:rsidR="00C303C6" w:rsidRPr="004E0C86" w:rsidRDefault="00C303C6" w:rsidP="00CC56A5">
            <w:pPr>
              <w:rPr>
                <w:rFonts w:ascii="Calibri" w:hAnsi="Calibri"/>
                <w:sz w:val="20"/>
                <w:lang w:eastAsia="ru-RU"/>
              </w:rPr>
            </w:pPr>
            <w:r w:rsidRPr="004E0C86">
              <w:rPr>
                <w:rFonts w:ascii="Calibri" w:hAnsi="Calibri"/>
                <w:sz w:val="20"/>
                <w:lang w:eastAsia="ru-RU"/>
              </w:rPr>
              <w:t>Место регистрации</w:t>
            </w:r>
          </w:p>
          <w:p w:rsidR="00C303C6" w:rsidRPr="004E0C86" w:rsidRDefault="00C303C6" w:rsidP="00CC56A5">
            <w:pPr>
              <w:rPr>
                <w:rFonts w:ascii="Calibri" w:hAnsi="Calibri"/>
                <w:sz w:val="20"/>
                <w:lang w:eastAsia="ru-RU"/>
              </w:rPr>
            </w:pPr>
            <w:r w:rsidRPr="004E0C86">
              <w:rPr>
                <w:rFonts w:ascii="Calibri" w:hAnsi="Calibri"/>
                <w:sz w:val="20"/>
                <w:lang w:eastAsia="ru-RU"/>
              </w:rPr>
              <w:t xml:space="preserve">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Автомобили легковые: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Автомобили грузовые: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Автоприцепы: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Мототранспортные средства: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Сельскохозяйственная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техника: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Водный транспорт:</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7.  Воздушный транспорт:</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8.  Иные транспортные средства: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Указывается   вид   собственности  (индивидуальная,  общая);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совместной собственности указываются иные лица (Ф.И.О. или наименование),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собственности   которых  находится  имущество;  для  долевой  собственности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указывается  доля  руководителя  федерального  государственного учреждения,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который представляет сведения.</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3. Сведения о денежных средствах, находящихся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на счетах в банках и иных кредитных организациях</w:t>
      </w:r>
    </w:p>
    <w:p w:rsidR="00C303C6" w:rsidRPr="00BC230A" w:rsidRDefault="00C303C6" w:rsidP="00C303C6">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384"/>
        <w:gridCol w:w="1417"/>
        <w:gridCol w:w="1418"/>
        <w:gridCol w:w="1523"/>
      </w:tblGrid>
      <w:tr w:rsidR="00C303C6" w:rsidRPr="004E0C86" w:rsidTr="004E0C86">
        <w:tc>
          <w:tcPr>
            <w:tcW w:w="817" w:type="dxa"/>
          </w:tcPr>
          <w:p w:rsidR="00C303C6" w:rsidRPr="004E0C86" w:rsidRDefault="00C303C6" w:rsidP="00CC56A5">
            <w:pPr>
              <w:rPr>
                <w:rFonts w:ascii="Calibri" w:hAnsi="Calibri"/>
                <w:sz w:val="20"/>
                <w:lang w:eastAsia="ru-RU"/>
              </w:rPr>
            </w:pPr>
            <w:r w:rsidRPr="004E0C86">
              <w:rPr>
                <w:rFonts w:ascii="Calibri" w:hAnsi="Calibri"/>
                <w:sz w:val="20"/>
                <w:lang w:eastAsia="ru-RU"/>
              </w:rPr>
              <w:t>№ п/п</w:t>
            </w:r>
          </w:p>
        </w:tc>
        <w:tc>
          <w:tcPr>
            <w:tcW w:w="3010" w:type="dxa"/>
          </w:tcPr>
          <w:p w:rsidR="00C303C6" w:rsidRPr="004E0C86" w:rsidRDefault="00C303C6" w:rsidP="00CC56A5">
            <w:pPr>
              <w:rPr>
                <w:rFonts w:ascii="Calibri" w:hAnsi="Calibri"/>
                <w:sz w:val="20"/>
                <w:lang w:eastAsia="ru-RU"/>
              </w:rPr>
            </w:pPr>
            <w:r w:rsidRPr="004E0C86">
              <w:rPr>
                <w:rFonts w:ascii="Calibri" w:hAnsi="Calibri"/>
                <w:sz w:val="20"/>
                <w:lang w:eastAsia="ru-RU"/>
              </w:rPr>
              <w:t>Наименование и адрес банка или иной кредитной организации</w:t>
            </w:r>
          </w:p>
        </w:tc>
        <w:tc>
          <w:tcPr>
            <w:tcW w:w="1384"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 xml:space="preserve">Вид  и валюта счета  </w:t>
            </w:r>
            <w:r w:rsidRPr="004E0C86">
              <w:rPr>
                <w:rFonts w:ascii="Calibri" w:hAnsi="Calibri"/>
                <w:sz w:val="20"/>
                <w:lang w:val="en-US" w:eastAsia="ru-RU"/>
              </w:rPr>
              <w:t>&lt;1&gt;</w:t>
            </w:r>
          </w:p>
        </w:tc>
        <w:tc>
          <w:tcPr>
            <w:tcW w:w="1417" w:type="dxa"/>
          </w:tcPr>
          <w:p w:rsidR="00C303C6" w:rsidRPr="004E0C86" w:rsidRDefault="00C303C6" w:rsidP="00CC56A5">
            <w:pPr>
              <w:rPr>
                <w:rFonts w:ascii="Calibri" w:hAnsi="Calibri"/>
                <w:sz w:val="20"/>
                <w:lang w:eastAsia="ru-RU"/>
              </w:rPr>
            </w:pPr>
            <w:r w:rsidRPr="004E0C86">
              <w:rPr>
                <w:rFonts w:ascii="Calibri" w:hAnsi="Calibri"/>
                <w:sz w:val="20"/>
                <w:lang w:eastAsia="ru-RU"/>
              </w:rPr>
              <w:t>Дата открытия счета</w:t>
            </w:r>
          </w:p>
        </w:tc>
        <w:tc>
          <w:tcPr>
            <w:tcW w:w="1418" w:type="dxa"/>
          </w:tcPr>
          <w:p w:rsidR="00C303C6" w:rsidRPr="004E0C86" w:rsidRDefault="00C303C6" w:rsidP="00CC56A5">
            <w:pPr>
              <w:rPr>
                <w:rFonts w:ascii="Calibri" w:hAnsi="Calibri"/>
                <w:sz w:val="20"/>
                <w:lang w:eastAsia="ru-RU"/>
              </w:rPr>
            </w:pPr>
            <w:r w:rsidRPr="004E0C86">
              <w:rPr>
                <w:rFonts w:ascii="Calibri" w:hAnsi="Calibri"/>
                <w:sz w:val="20"/>
                <w:lang w:eastAsia="ru-RU"/>
              </w:rPr>
              <w:t>Номер счета</w:t>
            </w:r>
          </w:p>
        </w:tc>
        <w:tc>
          <w:tcPr>
            <w:tcW w:w="1523" w:type="dxa"/>
          </w:tcPr>
          <w:p w:rsidR="00C303C6" w:rsidRPr="004E0C86" w:rsidRDefault="00C303C6" w:rsidP="00CC56A5">
            <w:pPr>
              <w:rPr>
                <w:rFonts w:ascii="Calibri" w:hAnsi="Calibri"/>
                <w:sz w:val="20"/>
                <w:lang w:eastAsia="ru-RU"/>
              </w:rPr>
            </w:pPr>
            <w:r w:rsidRPr="004E0C86">
              <w:rPr>
                <w:rFonts w:ascii="Calibri" w:hAnsi="Calibri"/>
                <w:sz w:val="20"/>
                <w:lang w:eastAsia="ru-RU"/>
              </w:rPr>
              <w:t xml:space="preserve">Остаток на счете </w:t>
            </w:r>
            <w:r w:rsidRPr="004E0C86">
              <w:rPr>
                <w:rFonts w:ascii="Calibri" w:hAnsi="Calibri"/>
                <w:sz w:val="20"/>
                <w:lang w:val="en-US" w:eastAsia="ru-RU"/>
              </w:rPr>
              <w:t>&lt;2&gt;</w:t>
            </w:r>
            <w:r w:rsidRPr="004E0C86">
              <w:rPr>
                <w:rFonts w:ascii="Calibri" w:hAnsi="Calibri"/>
                <w:sz w:val="20"/>
                <w:lang w:eastAsia="ru-RU"/>
              </w:rPr>
              <w:t xml:space="preserve"> (рублей)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вид  счета (депозитный, текущий, расчетный, ссудный 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др.) и валюта счета.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Остаток  на  счете  указывается по состоянию на отчетную дату.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счетов  в  иностранной  валюте  остаток указывается в рублях по курсу Банка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России на 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4. Сведения о ценных бумагах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4.1. Акции и иное участие в коммерческих организациях</w:t>
      </w:r>
    </w:p>
    <w:p w:rsidR="00CC56A5" w:rsidRPr="00BC230A" w:rsidRDefault="00CC56A5"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384"/>
        <w:gridCol w:w="1417"/>
        <w:gridCol w:w="1418"/>
        <w:gridCol w:w="1523"/>
      </w:tblGrid>
      <w:tr w:rsidR="00CC56A5" w:rsidRPr="004E0C86" w:rsidTr="004E0C86">
        <w:tc>
          <w:tcPr>
            <w:tcW w:w="817" w:type="dxa"/>
          </w:tcPr>
          <w:p w:rsidR="00CC56A5" w:rsidRPr="004E0C86" w:rsidRDefault="00CC56A5" w:rsidP="00CC56A5">
            <w:pPr>
              <w:rPr>
                <w:rFonts w:ascii="Calibri" w:hAnsi="Calibri"/>
                <w:sz w:val="20"/>
                <w:lang w:eastAsia="ru-RU"/>
              </w:rPr>
            </w:pPr>
            <w:r w:rsidRPr="004E0C86">
              <w:rPr>
                <w:rFonts w:ascii="Calibri" w:hAnsi="Calibri"/>
                <w:sz w:val="20"/>
                <w:lang w:eastAsia="ru-RU"/>
              </w:rPr>
              <w:t>№ п/п</w:t>
            </w:r>
          </w:p>
        </w:tc>
        <w:tc>
          <w:tcPr>
            <w:tcW w:w="3010" w:type="dxa"/>
          </w:tcPr>
          <w:p w:rsidR="00CC56A5" w:rsidRPr="004E0C86" w:rsidRDefault="00CC56A5" w:rsidP="00CC56A5">
            <w:pPr>
              <w:rPr>
                <w:rFonts w:ascii="Calibri" w:hAnsi="Calibri"/>
                <w:sz w:val="20"/>
                <w:lang w:eastAsia="ru-RU"/>
              </w:rPr>
            </w:pPr>
            <w:r w:rsidRPr="004E0C86">
              <w:rPr>
                <w:rFonts w:ascii="Calibri" w:hAnsi="Calibri"/>
                <w:sz w:val="20"/>
                <w:lang w:eastAsia="ru-RU"/>
              </w:rPr>
              <w:t>Наименование и организационно-правовая форма организации &lt;1&gt;</w:t>
            </w:r>
          </w:p>
        </w:tc>
        <w:tc>
          <w:tcPr>
            <w:tcW w:w="1384"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Место нахождения организации (адрес)</w:t>
            </w:r>
          </w:p>
        </w:tc>
        <w:tc>
          <w:tcPr>
            <w:tcW w:w="1417"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Уставный капитал </w:t>
            </w:r>
            <w:r w:rsidRPr="004E0C86">
              <w:rPr>
                <w:rFonts w:ascii="Calibri" w:hAnsi="Calibri"/>
                <w:sz w:val="20"/>
                <w:lang w:val="en-US" w:eastAsia="ru-RU"/>
              </w:rPr>
              <w:t>&lt;2&gt;</w:t>
            </w:r>
            <w:r w:rsidRPr="004E0C86">
              <w:rPr>
                <w:rFonts w:ascii="Calibri" w:hAnsi="Calibri"/>
                <w:sz w:val="20"/>
                <w:lang w:eastAsia="ru-RU"/>
              </w:rPr>
              <w:t xml:space="preserve"> (рублей)</w:t>
            </w:r>
          </w:p>
        </w:tc>
        <w:tc>
          <w:tcPr>
            <w:tcW w:w="1418"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Доля участия </w:t>
            </w:r>
            <w:r w:rsidRPr="004E0C86">
              <w:rPr>
                <w:rFonts w:ascii="Calibri" w:hAnsi="Calibri"/>
                <w:sz w:val="20"/>
                <w:lang w:val="en-US" w:eastAsia="ru-RU"/>
              </w:rPr>
              <w:t>&lt;3&gt;</w:t>
            </w:r>
          </w:p>
        </w:tc>
        <w:tc>
          <w:tcPr>
            <w:tcW w:w="1523"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Основание участия &lt;4&gt;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полное  или  сокращенное  официальное  наименование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организации  и  ее  организационно-правовая  форма  (акционерное  общество,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общество  с  ограниченной  ответственностью, товарищество, производственный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кооператив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Уставный  капитал  указывается  согласно  учредительным документам</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организации   по  состоянию  на  отчетную  дату.  Для  уставных  капиталов,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выраженных  в  иностранной валюте, уставный капитал указывается в рублях по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курсу Банка России на 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&lt;3&gt;  Доля  участия  выражается  в  процентах от уставного капитала.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акционерных  обществ  указываются  также номинальная стоимость и количество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акций.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&lt;4&gt;  Указываются  основание  приобретения  доли  участия (учредительный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договор, приватизация, покупка, мена, дарение, наследование и др.), а также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реквизиты (дата, номер) соответствующего договора или акта.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4.2. Иные ценные бумаги</w:t>
      </w:r>
    </w:p>
    <w:p w:rsidR="00CC56A5" w:rsidRPr="00BC230A" w:rsidRDefault="00CC56A5"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1984"/>
        <w:gridCol w:w="2409"/>
        <w:gridCol w:w="1418"/>
        <w:gridCol w:w="1523"/>
      </w:tblGrid>
      <w:tr w:rsidR="00CC56A5" w:rsidRPr="004E0C86" w:rsidTr="004E0C86">
        <w:tc>
          <w:tcPr>
            <w:tcW w:w="817" w:type="dxa"/>
          </w:tcPr>
          <w:p w:rsidR="00CC56A5" w:rsidRPr="004E0C86" w:rsidRDefault="00CC56A5" w:rsidP="00CC56A5">
            <w:pPr>
              <w:rPr>
                <w:rFonts w:ascii="Calibri" w:hAnsi="Calibri"/>
                <w:sz w:val="20"/>
                <w:lang w:eastAsia="ru-RU"/>
              </w:rPr>
            </w:pPr>
            <w:r w:rsidRPr="004E0C86">
              <w:rPr>
                <w:rFonts w:ascii="Calibri" w:hAnsi="Calibri"/>
                <w:sz w:val="20"/>
                <w:lang w:eastAsia="ru-RU"/>
              </w:rPr>
              <w:t>№ п/п</w:t>
            </w:r>
          </w:p>
        </w:tc>
        <w:tc>
          <w:tcPr>
            <w:tcW w:w="1418"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Вид ценной бумаги </w:t>
            </w:r>
            <w:r w:rsidRPr="004E0C86">
              <w:rPr>
                <w:rFonts w:ascii="Calibri" w:hAnsi="Calibri"/>
                <w:sz w:val="20"/>
                <w:lang w:val="en-US" w:eastAsia="ru-RU"/>
              </w:rPr>
              <w:t>&lt;1&gt;</w:t>
            </w:r>
          </w:p>
        </w:tc>
        <w:tc>
          <w:tcPr>
            <w:tcW w:w="1984"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Лицо, выпустившее ценную бумагу  </w:t>
            </w:r>
          </w:p>
        </w:tc>
        <w:tc>
          <w:tcPr>
            <w:tcW w:w="2409" w:type="dxa"/>
          </w:tcPr>
          <w:p w:rsidR="00CC56A5" w:rsidRPr="004E0C86" w:rsidRDefault="00CC56A5" w:rsidP="00CC56A5">
            <w:pPr>
              <w:rPr>
                <w:rFonts w:ascii="Calibri" w:hAnsi="Calibri"/>
                <w:sz w:val="20"/>
                <w:lang w:eastAsia="ru-RU"/>
              </w:rPr>
            </w:pPr>
            <w:r w:rsidRPr="004E0C86">
              <w:rPr>
                <w:rFonts w:ascii="Calibri" w:hAnsi="Calibri"/>
                <w:sz w:val="20"/>
                <w:lang w:eastAsia="ru-RU"/>
              </w:rPr>
              <w:t>Номинальная величина обязательства (рублей)</w:t>
            </w:r>
          </w:p>
        </w:tc>
        <w:tc>
          <w:tcPr>
            <w:tcW w:w="1418" w:type="dxa"/>
          </w:tcPr>
          <w:p w:rsidR="00CC56A5" w:rsidRPr="004E0C86" w:rsidRDefault="00CC56A5" w:rsidP="00CC56A5">
            <w:pPr>
              <w:rPr>
                <w:rFonts w:ascii="Calibri" w:hAnsi="Calibri"/>
                <w:sz w:val="20"/>
                <w:lang w:eastAsia="ru-RU"/>
              </w:rPr>
            </w:pPr>
            <w:r w:rsidRPr="004E0C86">
              <w:rPr>
                <w:rFonts w:ascii="Calibri" w:hAnsi="Calibri"/>
                <w:sz w:val="20"/>
                <w:lang w:eastAsia="ru-RU"/>
              </w:rPr>
              <w:t>Общее количество</w:t>
            </w:r>
          </w:p>
        </w:tc>
        <w:tc>
          <w:tcPr>
            <w:tcW w:w="1523"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Общая стоимость </w:t>
            </w:r>
            <w:r w:rsidRPr="004E0C86">
              <w:rPr>
                <w:rFonts w:ascii="Calibri" w:hAnsi="Calibri"/>
                <w:sz w:val="20"/>
                <w:lang w:val="en-US" w:eastAsia="ru-RU"/>
              </w:rPr>
              <w:t>&lt;2&gt;</w:t>
            </w:r>
            <w:r w:rsidRPr="004E0C86">
              <w:rPr>
                <w:rFonts w:ascii="Calibri" w:hAnsi="Calibri"/>
                <w:sz w:val="20"/>
                <w:lang w:eastAsia="ru-RU"/>
              </w:rPr>
              <w:t xml:space="preserve"> (рублей)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Итого   по   разделу   4   "Сведения   о   ценных   бумагах"  суммарная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декларированная стоимость ценных бумаг, включая доли участия в коммерческих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организациях (рублей), ___________________________________________________.</w:t>
      </w:r>
    </w:p>
    <w:p w:rsidR="005D5299" w:rsidRPr="00BC230A" w:rsidRDefault="005D5299" w:rsidP="00CC56A5">
      <w:pPr>
        <w:rPr>
          <w:rFonts w:ascii="Courier New" w:hAnsi="Courier New" w:cs="Courier New"/>
          <w:sz w:val="20"/>
          <w:szCs w:val="20"/>
          <w:lang w:eastAsia="ru-RU"/>
        </w:rPr>
      </w:pPr>
      <w:r w:rsidRPr="00BC230A">
        <w:rPr>
          <w:lang w:eastAsia="ru-RU"/>
        </w:rPr>
        <w:br/>
      </w: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все ценные бумаги по видам (облигации, векселя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за  исключением  акций,  указанных в подразделе 4.1 "Акции и иное участие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коммерческих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общая  стоимость  ценных бумаг данного вида исходя из</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стоимости их приобретения (а если ее нельзя определить - исходя из рыночной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стоимости  или  номинальной  стоимости).  Для  обязательств,  выраженных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иностранной валюте, стоимость указывается в рублях по курсу Банка России на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отчетную дату.</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5. Сведения об обязательствах имущественного характера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5.1. Объекты недвижимого имущества, находящиеся в пользовании &lt;1&gt;</w:t>
      </w:r>
    </w:p>
    <w:p w:rsidR="00CC56A5" w:rsidRPr="00BC230A" w:rsidRDefault="00CC56A5"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01"/>
        <w:gridCol w:w="1701"/>
        <w:gridCol w:w="1718"/>
        <w:gridCol w:w="1718"/>
        <w:gridCol w:w="1914"/>
      </w:tblGrid>
      <w:tr w:rsidR="00CC56A5" w:rsidRPr="004E0C86" w:rsidTr="004E0C86">
        <w:tc>
          <w:tcPr>
            <w:tcW w:w="817" w:type="dxa"/>
          </w:tcPr>
          <w:p w:rsidR="00CC56A5" w:rsidRPr="004E0C86" w:rsidRDefault="00CC56A5" w:rsidP="00CC56A5">
            <w:pPr>
              <w:rPr>
                <w:rFonts w:ascii="Calibri" w:hAnsi="Calibri"/>
                <w:sz w:val="20"/>
                <w:lang w:eastAsia="ru-RU"/>
              </w:rPr>
            </w:pPr>
            <w:r w:rsidRPr="004E0C86">
              <w:rPr>
                <w:rFonts w:ascii="Calibri" w:hAnsi="Calibri"/>
                <w:sz w:val="20"/>
                <w:lang w:eastAsia="ru-RU"/>
              </w:rPr>
              <w:t>№ п/п</w:t>
            </w:r>
          </w:p>
        </w:tc>
        <w:tc>
          <w:tcPr>
            <w:tcW w:w="1701"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Вид имущества</w:t>
            </w:r>
            <w:r w:rsidRPr="004E0C86">
              <w:rPr>
                <w:rFonts w:ascii="Calibri" w:hAnsi="Calibri"/>
                <w:sz w:val="20"/>
                <w:lang w:val="en-US" w:eastAsia="ru-RU"/>
              </w:rPr>
              <w:t xml:space="preserve"> &lt;2&gt;</w:t>
            </w:r>
          </w:p>
        </w:tc>
        <w:tc>
          <w:tcPr>
            <w:tcW w:w="1701"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Вид </w:t>
            </w:r>
            <w:r w:rsidRPr="004E0C86">
              <w:rPr>
                <w:rFonts w:ascii="Calibri" w:hAnsi="Calibri"/>
                <w:sz w:val="20"/>
                <w:lang w:val="en-US" w:eastAsia="ru-RU"/>
              </w:rPr>
              <w:t xml:space="preserve"> </w:t>
            </w:r>
            <w:r w:rsidRPr="004E0C86">
              <w:rPr>
                <w:rFonts w:ascii="Calibri" w:hAnsi="Calibri"/>
                <w:sz w:val="20"/>
                <w:lang w:eastAsia="ru-RU"/>
              </w:rPr>
              <w:t xml:space="preserve">и сроки пользования </w:t>
            </w:r>
            <w:r w:rsidRPr="004E0C86">
              <w:rPr>
                <w:rFonts w:ascii="Calibri" w:hAnsi="Calibri"/>
                <w:sz w:val="20"/>
                <w:lang w:val="en-US" w:eastAsia="ru-RU"/>
              </w:rPr>
              <w:t>&lt;</w:t>
            </w:r>
            <w:r w:rsidRPr="004E0C86">
              <w:rPr>
                <w:rFonts w:ascii="Calibri" w:hAnsi="Calibri"/>
                <w:sz w:val="20"/>
                <w:lang w:eastAsia="ru-RU"/>
              </w:rPr>
              <w:t>3</w:t>
            </w:r>
            <w:r w:rsidRPr="004E0C86">
              <w:rPr>
                <w:rFonts w:ascii="Calibri" w:hAnsi="Calibri"/>
                <w:sz w:val="20"/>
                <w:lang w:val="en-US" w:eastAsia="ru-RU"/>
              </w:rPr>
              <w:t>&gt;</w:t>
            </w:r>
          </w:p>
        </w:tc>
        <w:tc>
          <w:tcPr>
            <w:tcW w:w="1718"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Основание пользования </w:t>
            </w:r>
            <w:r w:rsidRPr="004E0C86">
              <w:rPr>
                <w:rFonts w:ascii="Calibri" w:hAnsi="Calibri"/>
                <w:sz w:val="20"/>
                <w:lang w:val="en-US" w:eastAsia="ru-RU"/>
              </w:rPr>
              <w:t>&lt;4&gt;</w:t>
            </w:r>
          </w:p>
        </w:tc>
        <w:tc>
          <w:tcPr>
            <w:tcW w:w="1718" w:type="dxa"/>
          </w:tcPr>
          <w:p w:rsidR="00CC56A5" w:rsidRPr="004E0C86" w:rsidRDefault="00CC56A5" w:rsidP="00CC56A5">
            <w:pPr>
              <w:rPr>
                <w:rFonts w:ascii="Calibri" w:hAnsi="Calibri"/>
                <w:sz w:val="20"/>
                <w:lang w:eastAsia="ru-RU"/>
              </w:rPr>
            </w:pPr>
            <w:r w:rsidRPr="004E0C86">
              <w:rPr>
                <w:rFonts w:ascii="Calibri" w:hAnsi="Calibri"/>
                <w:sz w:val="20"/>
                <w:lang w:eastAsia="ru-RU"/>
              </w:rPr>
              <w:t>Место нахождения (адрес)</w:t>
            </w:r>
          </w:p>
        </w:tc>
        <w:tc>
          <w:tcPr>
            <w:tcW w:w="1914"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Площадь (кв. метров)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по состоянию на 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вид  недвижимого  имущества (земельный участок, жилой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дом, дача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&lt;3&gt;  Указываются  вид  пользования (аренда, безвозмездное пользование 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др.) и сроки пользования.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&lt;4&gt;    Указываются    основание   пользования   (договор,   фактическое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предоставление  и  др.),  а  также реквизиты (дата, номер) соответствующего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договора или акта.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5.2. Прочие обязательства &lt;1&gt;</w:t>
      </w:r>
    </w:p>
    <w:p w:rsidR="00CC56A5" w:rsidRPr="00BC230A" w:rsidRDefault="00CC56A5"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2924"/>
        <w:gridCol w:w="1369"/>
        <w:gridCol w:w="1528"/>
        <w:gridCol w:w="1430"/>
        <w:gridCol w:w="1518"/>
      </w:tblGrid>
      <w:tr w:rsidR="00CC56A5" w:rsidRPr="004E0C86" w:rsidTr="004E0C86">
        <w:tc>
          <w:tcPr>
            <w:tcW w:w="817" w:type="dxa"/>
          </w:tcPr>
          <w:p w:rsidR="00CC56A5" w:rsidRPr="004E0C86" w:rsidRDefault="00CC56A5" w:rsidP="00CC56A5">
            <w:pPr>
              <w:rPr>
                <w:rFonts w:ascii="Calibri" w:hAnsi="Calibri"/>
                <w:sz w:val="20"/>
                <w:lang w:eastAsia="ru-RU"/>
              </w:rPr>
            </w:pPr>
            <w:r w:rsidRPr="004E0C86">
              <w:rPr>
                <w:rFonts w:ascii="Calibri" w:hAnsi="Calibri"/>
                <w:sz w:val="20"/>
                <w:lang w:eastAsia="ru-RU"/>
              </w:rPr>
              <w:t>№ п/п</w:t>
            </w:r>
          </w:p>
        </w:tc>
        <w:tc>
          <w:tcPr>
            <w:tcW w:w="3010"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Содержание обязательства </w:t>
            </w:r>
            <w:r w:rsidRPr="004E0C86">
              <w:rPr>
                <w:rFonts w:ascii="Calibri" w:hAnsi="Calibri"/>
                <w:sz w:val="20"/>
                <w:lang w:val="en-US" w:eastAsia="ru-RU"/>
              </w:rPr>
              <w:t>&lt;2&gt;</w:t>
            </w:r>
          </w:p>
        </w:tc>
        <w:tc>
          <w:tcPr>
            <w:tcW w:w="1384"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Кредитор (должник) </w:t>
            </w:r>
            <w:r w:rsidRPr="004E0C86">
              <w:rPr>
                <w:rFonts w:ascii="Calibri" w:hAnsi="Calibri"/>
                <w:sz w:val="20"/>
                <w:lang w:val="en-US" w:eastAsia="ru-RU"/>
              </w:rPr>
              <w:t>&lt;3&gt;</w:t>
            </w:r>
          </w:p>
        </w:tc>
        <w:tc>
          <w:tcPr>
            <w:tcW w:w="1417"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Основание возникновения </w:t>
            </w:r>
            <w:r w:rsidRPr="004E0C86">
              <w:rPr>
                <w:rFonts w:ascii="Calibri" w:hAnsi="Calibri"/>
                <w:sz w:val="20"/>
                <w:lang w:val="en-US" w:eastAsia="ru-RU"/>
              </w:rPr>
              <w:t>&lt;</w:t>
            </w:r>
            <w:r w:rsidRPr="004E0C86">
              <w:rPr>
                <w:rFonts w:ascii="Calibri" w:hAnsi="Calibri"/>
                <w:sz w:val="20"/>
                <w:lang w:eastAsia="ru-RU"/>
              </w:rPr>
              <w:t>4</w:t>
            </w:r>
            <w:r w:rsidRPr="004E0C86">
              <w:rPr>
                <w:rFonts w:ascii="Calibri" w:hAnsi="Calibri"/>
                <w:sz w:val="20"/>
                <w:lang w:val="en-US" w:eastAsia="ru-RU"/>
              </w:rPr>
              <w:t>&gt;</w:t>
            </w:r>
            <w:r w:rsidRPr="004E0C86">
              <w:rPr>
                <w:rFonts w:ascii="Calibri" w:hAnsi="Calibri"/>
                <w:sz w:val="20"/>
                <w:lang w:eastAsia="ru-RU"/>
              </w:rPr>
              <w:t xml:space="preserve"> </w:t>
            </w:r>
          </w:p>
        </w:tc>
        <w:tc>
          <w:tcPr>
            <w:tcW w:w="1418"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Сумма обязательства </w:t>
            </w:r>
            <w:r w:rsidRPr="004E0C86">
              <w:rPr>
                <w:rFonts w:ascii="Calibri" w:hAnsi="Calibri"/>
                <w:sz w:val="20"/>
                <w:lang w:val="en-US" w:eastAsia="ru-RU"/>
              </w:rPr>
              <w:t>&lt;</w:t>
            </w:r>
            <w:r w:rsidRPr="004E0C86">
              <w:rPr>
                <w:rFonts w:ascii="Calibri" w:hAnsi="Calibri"/>
                <w:sz w:val="20"/>
                <w:lang w:eastAsia="ru-RU"/>
              </w:rPr>
              <w:t>5</w:t>
            </w:r>
            <w:r w:rsidRPr="004E0C86">
              <w:rPr>
                <w:rFonts w:ascii="Calibri" w:hAnsi="Calibri"/>
                <w:sz w:val="20"/>
                <w:lang w:val="en-US" w:eastAsia="ru-RU"/>
              </w:rPr>
              <w:t>&gt;</w:t>
            </w:r>
            <w:r w:rsidRPr="004E0C86">
              <w:rPr>
                <w:rFonts w:ascii="Calibri" w:hAnsi="Calibri"/>
                <w:sz w:val="20"/>
                <w:lang w:eastAsia="ru-RU"/>
              </w:rPr>
              <w:t xml:space="preserve"> (рублей) </w:t>
            </w:r>
          </w:p>
        </w:tc>
        <w:tc>
          <w:tcPr>
            <w:tcW w:w="1523"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Условия обязательства &lt;6&gt;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Достоверность и полноту настоящих сведений подтверждаю.</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              20   г.        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(подпись руководителя федерального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государственного учреждения)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(Ф.И.О. и подпись лица, принявшего справку)</w:t>
      </w:r>
    </w:p>
    <w:p w:rsidR="005D5299" w:rsidRPr="00BC230A" w:rsidRDefault="005D5299" w:rsidP="005D5299">
      <w:pPr>
        <w:ind w:firstLine="539"/>
        <w:jc w:val="both"/>
        <w:rPr>
          <w:lang w:eastAsia="ru-RU"/>
        </w:rPr>
      </w:pPr>
      <w:r w:rsidRPr="00BC230A">
        <w:rPr>
          <w:lang w:eastAsia="ru-RU"/>
        </w:rPr>
        <w:t>--------------------------------</w:t>
      </w:r>
    </w:p>
    <w:p w:rsidR="005D5299" w:rsidRPr="00BC230A" w:rsidRDefault="005D5299" w:rsidP="005D5299">
      <w:pPr>
        <w:ind w:firstLine="539"/>
        <w:jc w:val="both"/>
        <w:rPr>
          <w:lang w:eastAsia="ru-RU"/>
        </w:rPr>
      </w:pPr>
      <w:r w:rsidRPr="00BC230A">
        <w:rPr>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D5299" w:rsidRPr="00BC230A" w:rsidRDefault="005D5299" w:rsidP="005D5299">
      <w:pPr>
        <w:ind w:firstLine="539"/>
        <w:jc w:val="both"/>
        <w:rPr>
          <w:lang w:eastAsia="ru-RU"/>
        </w:rPr>
      </w:pPr>
      <w:r w:rsidRPr="00BC230A">
        <w:rPr>
          <w:lang w:eastAsia="ru-RU"/>
        </w:rPr>
        <w:t>&lt;2&gt; Указывается существо обязательства (заем, кредит и др.).</w:t>
      </w:r>
    </w:p>
    <w:p w:rsidR="005D5299" w:rsidRPr="00BC230A" w:rsidRDefault="005D5299" w:rsidP="005D5299">
      <w:pPr>
        <w:ind w:firstLine="539"/>
        <w:jc w:val="both"/>
        <w:rPr>
          <w:lang w:eastAsia="ru-RU"/>
        </w:rPr>
      </w:pPr>
      <w:r w:rsidRPr="00BC230A">
        <w:rPr>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5D5299" w:rsidRPr="00BC230A" w:rsidRDefault="005D5299" w:rsidP="005D5299">
      <w:pPr>
        <w:ind w:firstLine="539"/>
        <w:jc w:val="both"/>
        <w:rPr>
          <w:lang w:eastAsia="ru-RU"/>
        </w:rPr>
      </w:pPr>
      <w:r w:rsidRPr="00BC230A">
        <w:rPr>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D5299" w:rsidRPr="00BC230A" w:rsidRDefault="005D5299" w:rsidP="005D5299">
      <w:pPr>
        <w:ind w:firstLine="539"/>
        <w:jc w:val="both"/>
        <w:rPr>
          <w:lang w:eastAsia="ru-RU"/>
        </w:rPr>
      </w:pPr>
      <w:r w:rsidRPr="00BC230A">
        <w:rPr>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5299" w:rsidRPr="00BC230A" w:rsidRDefault="005D5299" w:rsidP="005D5299">
      <w:pPr>
        <w:ind w:firstLine="539"/>
        <w:jc w:val="both"/>
        <w:rPr>
          <w:lang w:eastAsia="ru-RU"/>
        </w:rPr>
      </w:pPr>
      <w:r w:rsidRPr="00BC230A">
        <w:rPr>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5299" w:rsidRPr="00BC230A" w:rsidRDefault="005D5299" w:rsidP="005D5299">
      <w:pPr>
        <w:spacing w:after="240"/>
        <w:rPr>
          <w:lang w:eastAsia="ru-RU"/>
        </w:rPr>
      </w:pPr>
    </w:p>
    <w:p w:rsidR="005D5299" w:rsidRPr="00BC230A" w:rsidRDefault="005D5299" w:rsidP="005D5299">
      <w:pPr>
        <w:jc w:val="right"/>
        <w:rPr>
          <w:lang w:eastAsia="ru-RU"/>
        </w:rPr>
      </w:pPr>
      <w:r w:rsidRPr="00BC230A">
        <w:rPr>
          <w:lang w:eastAsia="ru-RU"/>
        </w:rPr>
        <w:t xml:space="preserve">Приложение </w:t>
      </w:r>
      <w:r w:rsidR="000B2D2B">
        <w:rPr>
          <w:lang w:eastAsia="ru-RU"/>
        </w:rPr>
        <w:t>№</w:t>
      </w:r>
      <w:r w:rsidRPr="00BC230A">
        <w:rPr>
          <w:lang w:eastAsia="ru-RU"/>
        </w:rPr>
        <w:t xml:space="preserve"> 4</w:t>
      </w:r>
    </w:p>
    <w:p w:rsidR="000B2D2B" w:rsidRDefault="005D5299" w:rsidP="005D5299">
      <w:pPr>
        <w:jc w:val="right"/>
        <w:rPr>
          <w:lang w:eastAsia="ru-RU"/>
        </w:rPr>
      </w:pPr>
      <w:r w:rsidRPr="00BC230A">
        <w:rPr>
          <w:lang w:eastAsia="ru-RU"/>
        </w:rPr>
        <w:t>к Правилам представления лицом,</w:t>
      </w:r>
      <w:r w:rsidR="000B2D2B">
        <w:rPr>
          <w:lang w:eastAsia="ru-RU"/>
        </w:rPr>
        <w:t xml:space="preserve"> </w:t>
      </w:r>
      <w:r w:rsidRPr="00BC230A">
        <w:rPr>
          <w:lang w:eastAsia="ru-RU"/>
        </w:rPr>
        <w:t xml:space="preserve">поступающим на работу </w:t>
      </w:r>
    </w:p>
    <w:p w:rsidR="000B2D2B" w:rsidRDefault="005D5299" w:rsidP="005D5299">
      <w:pPr>
        <w:jc w:val="right"/>
        <w:rPr>
          <w:lang w:eastAsia="ru-RU"/>
        </w:rPr>
      </w:pPr>
      <w:r w:rsidRPr="00BC230A">
        <w:rPr>
          <w:lang w:eastAsia="ru-RU"/>
        </w:rPr>
        <w:t>на должность</w:t>
      </w:r>
      <w:r w:rsidR="000B2D2B">
        <w:rPr>
          <w:lang w:eastAsia="ru-RU"/>
        </w:rPr>
        <w:t xml:space="preserve"> </w:t>
      </w:r>
      <w:r w:rsidRPr="00BC230A">
        <w:rPr>
          <w:lang w:eastAsia="ru-RU"/>
        </w:rPr>
        <w:t>руководителя федерального</w:t>
      </w:r>
      <w:r w:rsidR="000B2D2B">
        <w:rPr>
          <w:lang w:eastAsia="ru-RU"/>
        </w:rPr>
        <w:t xml:space="preserve"> </w:t>
      </w:r>
      <w:r w:rsidRPr="00BC230A">
        <w:rPr>
          <w:lang w:eastAsia="ru-RU"/>
        </w:rPr>
        <w:t xml:space="preserve">государственного </w:t>
      </w:r>
    </w:p>
    <w:p w:rsidR="005D5299" w:rsidRPr="00BC230A" w:rsidRDefault="005D5299" w:rsidP="005D5299">
      <w:pPr>
        <w:jc w:val="right"/>
        <w:rPr>
          <w:lang w:eastAsia="ru-RU"/>
        </w:rPr>
      </w:pPr>
      <w:r w:rsidRPr="00BC230A">
        <w:rPr>
          <w:lang w:eastAsia="ru-RU"/>
        </w:rPr>
        <w:t>учреждения,</w:t>
      </w:r>
      <w:r w:rsidR="000B2D2B">
        <w:rPr>
          <w:lang w:eastAsia="ru-RU"/>
        </w:rPr>
        <w:t xml:space="preserve"> </w:t>
      </w:r>
      <w:r w:rsidRPr="00BC230A">
        <w:rPr>
          <w:lang w:eastAsia="ru-RU"/>
        </w:rPr>
        <w:t>а также руководителем федерального</w:t>
      </w:r>
    </w:p>
    <w:p w:rsidR="000B2D2B" w:rsidRDefault="005D5299" w:rsidP="005D5299">
      <w:pPr>
        <w:jc w:val="right"/>
        <w:rPr>
          <w:lang w:eastAsia="ru-RU"/>
        </w:rPr>
      </w:pPr>
      <w:r w:rsidRPr="00BC230A">
        <w:rPr>
          <w:lang w:eastAsia="ru-RU"/>
        </w:rPr>
        <w:lastRenderedPageBreak/>
        <w:t>государственного учреждения сведений</w:t>
      </w:r>
      <w:r w:rsidR="000B2D2B">
        <w:rPr>
          <w:lang w:eastAsia="ru-RU"/>
        </w:rPr>
        <w:t xml:space="preserve"> </w:t>
      </w:r>
      <w:r w:rsidRPr="00BC230A">
        <w:rPr>
          <w:lang w:eastAsia="ru-RU"/>
        </w:rPr>
        <w:t xml:space="preserve">о своих доходах, </w:t>
      </w:r>
    </w:p>
    <w:p w:rsidR="000B2D2B" w:rsidRDefault="005D5299" w:rsidP="005D5299">
      <w:pPr>
        <w:jc w:val="right"/>
        <w:rPr>
          <w:lang w:eastAsia="ru-RU"/>
        </w:rPr>
      </w:pPr>
      <w:r w:rsidRPr="00BC230A">
        <w:rPr>
          <w:lang w:eastAsia="ru-RU"/>
        </w:rPr>
        <w:t>об имуществе</w:t>
      </w:r>
      <w:r w:rsidR="000B2D2B">
        <w:rPr>
          <w:lang w:eastAsia="ru-RU"/>
        </w:rPr>
        <w:t xml:space="preserve"> </w:t>
      </w:r>
      <w:r w:rsidRPr="00BC230A">
        <w:rPr>
          <w:lang w:eastAsia="ru-RU"/>
        </w:rPr>
        <w:t>и обязательствах имущественного</w:t>
      </w:r>
      <w:r w:rsidR="000B2D2B">
        <w:rPr>
          <w:lang w:eastAsia="ru-RU"/>
        </w:rPr>
        <w:t xml:space="preserve"> </w:t>
      </w:r>
      <w:r w:rsidRPr="00BC230A">
        <w:rPr>
          <w:lang w:eastAsia="ru-RU"/>
        </w:rPr>
        <w:t>характера</w:t>
      </w:r>
    </w:p>
    <w:p w:rsidR="005D5299" w:rsidRPr="00BC230A" w:rsidRDefault="005D5299" w:rsidP="005D5299">
      <w:pPr>
        <w:jc w:val="right"/>
        <w:rPr>
          <w:lang w:eastAsia="ru-RU"/>
        </w:rPr>
      </w:pPr>
      <w:r w:rsidRPr="00BC230A">
        <w:rPr>
          <w:lang w:eastAsia="ru-RU"/>
        </w:rPr>
        <w:t xml:space="preserve"> и о доходах, об имуществе</w:t>
      </w:r>
      <w:r w:rsidR="000B2D2B">
        <w:rPr>
          <w:lang w:eastAsia="ru-RU"/>
        </w:rPr>
        <w:t xml:space="preserve"> </w:t>
      </w:r>
      <w:r w:rsidRPr="00BC230A">
        <w:rPr>
          <w:lang w:eastAsia="ru-RU"/>
        </w:rPr>
        <w:t>и обязательствах имущественного</w:t>
      </w:r>
    </w:p>
    <w:p w:rsidR="005D5299" w:rsidRPr="00BC230A" w:rsidRDefault="005D5299" w:rsidP="005D5299">
      <w:pPr>
        <w:jc w:val="right"/>
        <w:rPr>
          <w:lang w:eastAsia="ru-RU"/>
        </w:rPr>
      </w:pPr>
      <w:r w:rsidRPr="00BC230A">
        <w:rPr>
          <w:lang w:eastAsia="ru-RU"/>
        </w:rPr>
        <w:t>характера своих супруга (супруги)</w:t>
      </w:r>
      <w:r w:rsidR="000B2D2B">
        <w:rPr>
          <w:lang w:eastAsia="ru-RU"/>
        </w:rPr>
        <w:t xml:space="preserve"> </w:t>
      </w:r>
      <w:r w:rsidRPr="00BC230A">
        <w:rPr>
          <w:lang w:eastAsia="ru-RU"/>
        </w:rPr>
        <w:t>и несовершеннолетних детей</w:t>
      </w:r>
    </w:p>
    <w:p w:rsidR="005D5299" w:rsidRPr="00BC230A" w:rsidRDefault="005D5299" w:rsidP="005D5299">
      <w:pPr>
        <w:rPr>
          <w:lang w:eastAsia="ru-RU"/>
        </w:rPr>
      </w:pPr>
    </w:p>
    <w:p w:rsidR="005D5299" w:rsidRPr="00BC230A" w:rsidRDefault="005D5299" w:rsidP="005D5299">
      <w:pPr>
        <w:jc w:val="right"/>
        <w:rPr>
          <w:lang w:eastAsia="ru-RU"/>
        </w:rPr>
      </w:pPr>
      <w:r w:rsidRPr="00BC230A">
        <w:rPr>
          <w:lang w:eastAsia="ru-RU"/>
        </w:rPr>
        <w:t>(форма)</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В 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(указывается наименование федерального органа)</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СПРАВКА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 доходах, об имуществе и обязательствах имущественного характера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супруга (супруги) и несовершеннолетних детей руководителя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федерального государственного учреждения &lt;1&gt;</w:t>
      </w:r>
    </w:p>
    <w:p w:rsidR="0043486F" w:rsidRDefault="0043486F"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Я, 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(фамилия, имя, отчество, дата рождения)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проживающий по адресу: 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(адрес места жительства)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сообщаю   сведения   о  доходах  за  отчетный  период  с  1  января 20   г.</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по          31         декабря         20   г.         моей         (моего)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(супруги (супруга), несовершеннолетней дочери, несовершеннолетнего сына)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(фамилия, имя, отчество, дата рождения)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(основное место работы или службы, занимаемая должность, в случае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отсутствия основного места работы или службы - род занятий)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об  имуществе,  о  вкладах  в  банках,  ценных  бумагах,  об обязательствах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имущественного  характера  по  состоянию  на  конец  отчетного  периода (на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Сведения представляются отдельно на супруга (супругу) и на каждого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из  несовершеннолетних  детей  руководителя  федерального  государственного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учреждения, который представляет сведения.</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1. Сведения о доходах &lt;1&gt;</w:t>
      </w:r>
    </w:p>
    <w:p w:rsidR="00C303C6" w:rsidRDefault="00C303C6" w:rsidP="00C303C6">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2"/>
        <w:gridCol w:w="3190"/>
      </w:tblGrid>
      <w:tr w:rsidR="00C303C6" w:rsidTr="004E0C86">
        <w:tc>
          <w:tcPr>
            <w:tcW w:w="817" w:type="dxa"/>
          </w:tcPr>
          <w:p w:rsidR="00C303C6" w:rsidRPr="004E0C86" w:rsidRDefault="00C303C6" w:rsidP="00CC56A5">
            <w:pPr>
              <w:rPr>
                <w:rFonts w:ascii="Calibri" w:hAnsi="Calibri"/>
                <w:sz w:val="20"/>
                <w:lang w:eastAsia="ru-RU"/>
              </w:rPr>
            </w:pPr>
            <w:r w:rsidRPr="004E0C86">
              <w:rPr>
                <w:rFonts w:ascii="Courier" w:hAnsi="Courier"/>
                <w:sz w:val="20"/>
                <w:lang w:eastAsia="ru-RU"/>
              </w:rPr>
              <w:t>№</w:t>
            </w:r>
            <w:r w:rsidRPr="004E0C86">
              <w:rPr>
                <w:rFonts w:ascii="Calibri" w:hAnsi="Calibri"/>
                <w:sz w:val="20"/>
                <w:lang w:eastAsia="ru-RU"/>
              </w:rPr>
              <w:t xml:space="preserve"> п/п</w:t>
            </w:r>
          </w:p>
        </w:tc>
        <w:tc>
          <w:tcPr>
            <w:tcW w:w="5562" w:type="dxa"/>
          </w:tcPr>
          <w:p w:rsidR="00C303C6" w:rsidRPr="004E0C86" w:rsidRDefault="00C303C6" w:rsidP="00CC56A5">
            <w:pPr>
              <w:rPr>
                <w:rFonts w:ascii="Courier" w:hAnsi="Courier"/>
                <w:sz w:val="20"/>
                <w:lang w:eastAsia="ru-RU"/>
              </w:rPr>
            </w:pPr>
            <w:r w:rsidRPr="004E0C86">
              <w:rPr>
                <w:rFonts w:ascii="Courier" w:hAnsi="Courier"/>
                <w:sz w:val="20"/>
                <w:lang w:eastAsia="ru-RU"/>
              </w:rPr>
              <w:t>Вид дохода</w:t>
            </w:r>
          </w:p>
        </w:tc>
        <w:tc>
          <w:tcPr>
            <w:tcW w:w="3190" w:type="dxa"/>
          </w:tcPr>
          <w:p w:rsidR="00C303C6" w:rsidRPr="004E0C86" w:rsidRDefault="00C303C6" w:rsidP="00CC56A5">
            <w:pPr>
              <w:rPr>
                <w:rFonts w:ascii="Courier" w:hAnsi="Courier"/>
                <w:sz w:val="20"/>
                <w:lang w:eastAsia="ru-RU"/>
              </w:rPr>
            </w:pPr>
            <w:r w:rsidRPr="004E0C86">
              <w:rPr>
                <w:rFonts w:ascii="Courier" w:hAnsi="Courier"/>
                <w:sz w:val="20"/>
                <w:lang w:eastAsia="ru-RU"/>
              </w:rPr>
              <w:t xml:space="preserve">Величина дохода </w:t>
            </w:r>
            <w:r w:rsidRPr="004E0C86">
              <w:rPr>
                <w:rFonts w:ascii="Courier" w:hAnsi="Courier"/>
                <w:sz w:val="20"/>
                <w:lang w:val="en-US" w:eastAsia="ru-RU"/>
              </w:rPr>
              <w:t xml:space="preserve">&lt;2&gt; </w:t>
            </w:r>
            <w:r w:rsidRPr="004E0C86">
              <w:rPr>
                <w:rFonts w:ascii="Courier" w:hAnsi="Courier"/>
                <w:sz w:val="20"/>
                <w:lang w:eastAsia="ru-RU"/>
              </w:rPr>
              <w:t>(рублей)</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Доход по основному месту работы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Доход от педагогической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Доход от научной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Доход от иной творческой деятельности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Доход от вкладов в банках и иных кредитных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Доход от ценных бумаг и долей участия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коммерческих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7.  Иные доходы (указать вид дохода):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8.  Итого доход за отчетный период</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доходы  (включая  пенсии,  пособия и иные выплаты) за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отчетный период.</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Доход,  полученный  в  иностранной валюте, указывается в рублях по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курсу Банка России на дату получения дохода.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2. Сведения об имуществе</w:t>
      </w:r>
    </w:p>
    <w:p w:rsidR="005D5299" w:rsidRPr="00BC230A" w:rsidRDefault="005D5299" w:rsidP="004D2DD9">
      <w:pPr>
        <w:rPr>
          <w:rFonts w:ascii="Courier New" w:hAnsi="Courier New" w:cs="Courier New"/>
          <w:sz w:val="20"/>
          <w:szCs w:val="20"/>
          <w:lang w:eastAsia="ru-RU"/>
        </w:rPr>
      </w:pPr>
      <w:r w:rsidRPr="00BC230A">
        <w:rPr>
          <w:rFonts w:ascii="Courier New" w:hAnsi="Courier New" w:cs="Courier New"/>
          <w:sz w:val="20"/>
          <w:szCs w:val="20"/>
          <w:lang w:eastAsia="ru-RU"/>
        </w:rPr>
        <w:lastRenderedPageBreak/>
        <w:t xml:space="preserve">                         2.1. Недвижимое имущество</w:t>
      </w:r>
    </w:p>
    <w:p w:rsidR="00C303C6" w:rsidRPr="00BC230A" w:rsidRDefault="00C303C6"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914"/>
        <w:gridCol w:w="1914"/>
        <w:gridCol w:w="1914"/>
      </w:tblGrid>
      <w:tr w:rsidR="00C303C6" w:rsidRPr="004E0C86" w:rsidTr="004E0C86">
        <w:tc>
          <w:tcPr>
            <w:tcW w:w="817" w:type="dxa"/>
          </w:tcPr>
          <w:p w:rsidR="00C303C6" w:rsidRPr="004E0C86" w:rsidRDefault="00C303C6" w:rsidP="00CC56A5">
            <w:pPr>
              <w:rPr>
                <w:rFonts w:ascii="Calibri" w:hAnsi="Calibri"/>
                <w:sz w:val="20"/>
                <w:lang w:eastAsia="ru-RU"/>
              </w:rPr>
            </w:pPr>
            <w:r w:rsidRPr="004E0C86">
              <w:rPr>
                <w:rFonts w:ascii="Calibri" w:hAnsi="Calibri"/>
                <w:sz w:val="20"/>
                <w:lang w:eastAsia="ru-RU"/>
              </w:rPr>
              <w:t>№ п/п</w:t>
            </w:r>
          </w:p>
        </w:tc>
        <w:tc>
          <w:tcPr>
            <w:tcW w:w="3010" w:type="dxa"/>
          </w:tcPr>
          <w:p w:rsidR="00C303C6" w:rsidRPr="004E0C86" w:rsidRDefault="00C303C6" w:rsidP="00CC56A5">
            <w:pPr>
              <w:rPr>
                <w:rFonts w:ascii="Calibri" w:hAnsi="Calibri"/>
                <w:sz w:val="20"/>
                <w:lang w:eastAsia="ru-RU"/>
              </w:rPr>
            </w:pPr>
            <w:r w:rsidRPr="004E0C86">
              <w:rPr>
                <w:rFonts w:ascii="Calibri" w:hAnsi="Calibri"/>
                <w:sz w:val="20"/>
                <w:lang w:eastAsia="ru-RU"/>
              </w:rPr>
              <w:t>Вид и наименование имущества</w:t>
            </w:r>
          </w:p>
        </w:tc>
        <w:tc>
          <w:tcPr>
            <w:tcW w:w="1914"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 xml:space="preserve">Вид собственности </w:t>
            </w:r>
            <w:r w:rsidRPr="004E0C86">
              <w:rPr>
                <w:rFonts w:ascii="Calibri" w:hAnsi="Calibri"/>
                <w:sz w:val="20"/>
                <w:lang w:val="en-US" w:eastAsia="ru-RU"/>
              </w:rPr>
              <w:t>&lt;1&gt;</w:t>
            </w:r>
          </w:p>
        </w:tc>
        <w:tc>
          <w:tcPr>
            <w:tcW w:w="1914" w:type="dxa"/>
          </w:tcPr>
          <w:p w:rsidR="00C303C6" w:rsidRPr="004E0C86" w:rsidRDefault="00C303C6" w:rsidP="00CC56A5">
            <w:pPr>
              <w:rPr>
                <w:rFonts w:ascii="Calibri" w:hAnsi="Calibri"/>
                <w:sz w:val="20"/>
                <w:lang w:eastAsia="ru-RU"/>
              </w:rPr>
            </w:pPr>
            <w:r w:rsidRPr="004E0C86">
              <w:rPr>
                <w:rFonts w:ascii="Calibri" w:hAnsi="Calibri"/>
                <w:sz w:val="20"/>
                <w:lang w:eastAsia="ru-RU"/>
              </w:rPr>
              <w:t>Место нахождения (адрес)</w:t>
            </w:r>
          </w:p>
        </w:tc>
        <w:tc>
          <w:tcPr>
            <w:tcW w:w="1914" w:type="dxa"/>
          </w:tcPr>
          <w:p w:rsidR="00C303C6" w:rsidRPr="004E0C86" w:rsidRDefault="00C303C6" w:rsidP="00CC56A5">
            <w:pPr>
              <w:rPr>
                <w:rFonts w:ascii="Calibri" w:hAnsi="Calibri"/>
                <w:sz w:val="20"/>
                <w:lang w:eastAsia="ru-RU"/>
              </w:rPr>
            </w:pPr>
            <w:r w:rsidRPr="004E0C86">
              <w:rPr>
                <w:rFonts w:ascii="Calibri" w:hAnsi="Calibri"/>
                <w:sz w:val="20"/>
                <w:lang w:eastAsia="ru-RU"/>
              </w:rPr>
              <w:t xml:space="preserve">Площадь (кв. метров)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Земельные участки &lt;2&gt;: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Жилые дома: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Квартиры: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Дачи: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Гаражи: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Иное недвижимое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имущество: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Указывается   вид   собственности  (индивидуальная,  общая);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совместной собственности указываются иные лица (Ф.И.О. или наименование),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собственности   которых  находится  имущество;  для  долевой  собственности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указывается  доля  члена  семьи  руководителя федерального государственного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учреждения, который представляет сведения.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вид земельного участка (пая, доли): под индивидуальное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жилищное строительство, дачный, садовый, приусадебный, огородный и др.</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2.2. Транспортные средства</w:t>
      </w:r>
    </w:p>
    <w:p w:rsidR="00C303C6" w:rsidRPr="00BC230A" w:rsidRDefault="00C303C6"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44"/>
        <w:gridCol w:w="2410"/>
        <w:gridCol w:w="2798"/>
      </w:tblGrid>
      <w:tr w:rsidR="00C303C6" w:rsidRPr="004E0C86" w:rsidTr="004E0C86">
        <w:tc>
          <w:tcPr>
            <w:tcW w:w="817" w:type="dxa"/>
          </w:tcPr>
          <w:p w:rsidR="00C303C6" w:rsidRPr="004E0C86" w:rsidRDefault="00C303C6" w:rsidP="00CC56A5">
            <w:pPr>
              <w:rPr>
                <w:rFonts w:ascii="Calibri" w:hAnsi="Calibri"/>
                <w:sz w:val="20"/>
                <w:lang w:eastAsia="ru-RU"/>
              </w:rPr>
            </w:pPr>
            <w:r w:rsidRPr="004E0C86">
              <w:rPr>
                <w:rFonts w:ascii="Calibri" w:hAnsi="Calibri"/>
                <w:sz w:val="20"/>
                <w:lang w:eastAsia="ru-RU"/>
              </w:rPr>
              <w:t>№ п/п</w:t>
            </w:r>
          </w:p>
        </w:tc>
        <w:tc>
          <w:tcPr>
            <w:tcW w:w="3544" w:type="dxa"/>
          </w:tcPr>
          <w:p w:rsidR="00C303C6" w:rsidRPr="004E0C86" w:rsidRDefault="00C303C6" w:rsidP="00CC56A5">
            <w:pPr>
              <w:rPr>
                <w:rFonts w:ascii="Calibri" w:hAnsi="Calibri"/>
                <w:sz w:val="20"/>
                <w:lang w:eastAsia="ru-RU"/>
              </w:rPr>
            </w:pPr>
            <w:r w:rsidRPr="004E0C86">
              <w:rPr>
                <w:rFonts w:ascii="Calibri" w:hAnsi="Calibri"/>
                <w:sz w:val="20"/>
                <w:lang w:eastAsia="ru-RU"/>
              </w:rPr>
              <w:t>Вид и марка транспортного средства</w:t>
            </w:r>
          </w:p>
        </w:tc>
        <w:tc>
          <w:tcPr>
            <w:tcW w:w="2410"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 xml:space="preserve">Вид собственности </w:t>
            </w:r>
            <w:r w:rsidRPr="004E0C86">
              <w:rPr>
                <w:rFonts w:ascii="Calibri" w:hAnsi="Calibri"/>
                <w:sz w:val="20"/>
                <w:lang w:val="en-US" w:eastAsia="ru-RU"/>
              </w:rPr>
              <w:t>&lt;1&gt;</w:t>
            </w:r>
          </w:p>
        </w:tc>
        <w:tc>
          <w:tcPr>
            <w:tcW w:w="2798" w:type="dxa"/>
          </w:tcPr>
          <w:p w:rsidR="00C303C6" w:rsidRPr="004E0C86" w:rsidRDefault="00C303C6" w:rsidP="00CC56A5">
            <w:pPr>
              <w:rPr>
                <w:rFonts w:ascii="Calibri" w:hAnsi="Calibri"/>
                <w:sz w:val="20"/>
                <w:lang w:eastAsia="ru-RU"/>
              </w:rPr>
            </w:pPr>
            <w:r w:rsidRPr="004E0C86">
              <w:rPr>
                <w:rFonts w:ascii="Calibri" w:hAnsi="Calibri"/>
                <w:sz w:val="20"/>
                <w:lang w:eastAsia="ru-RU"/>
              </w:rPr>
              <w:t>Место регистрации</w:t>
            </w:r>
          </w:p>
          <w:p w:rsidR="00C303C6" w:rsidRPr="004E0C86" w:rsidRDefault="00C303C6" w:rsidP="00CC56A5">
            <w:pPr>
              <w:rPr>
                <w:rFonts w:ascii="Calibri" w:hAnsi="Calibri"/>
                <w:sz w:val="20"/>
                <w:lang w:eastAsia="ru-RU"/>
              </w:rPr>
            </w:pPr>
            <w:r w:rsidRPr="004E0C86">
              <w:rPr>
                <w:rFonts w:ascii="Calibri" w:hAnsi="Calibri"/>
                <w:sz w:val="20"/>
                <w:lang w:eastAsia="ru-RU"/>
              </w:rPr>
              <w:t xml:space="preserve">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   Автомобили легковые: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   Автомобили грузовые: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   Автоприцепы:</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   Мототранспортные средства: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   Сельскохозяйственная техника: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   Водный транспорт:</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7.   Воздушный транспорт:</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8.   Иные транспортные средства: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Указывается   вид   собственности  (индивидуальная,  общая);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совместной собственности указываются иные лица (Ф.И.О. или наименование),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собственности   которых  находится  имущество;  для  долевой  собственности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указывается  доля  члена  семьи  руководителя федерального государственного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учреждения, который представляет сведения.</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3. Сведения о денежных средствах, находящихся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на счетах в банках и иных кредитных организациях</w:t>
      </w:r>
    </w:p>
    <w:p w:rsidR="00C303C6" w:rsidRPr="00BC230A" w:rsidRDefault="00C303C6" w:rsidP="00C303C6">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384"/>
        <w:gridCol w:w="1417"/>
        <w:gridCol w:w="1418"/>
        <w:gridCol w:w="1523"/>
      </w:tblGrid>
      <w:tr w:rsidR="00C303C6" w:rsidRPr="004E0C86" w:rsidTr="004E0C86">
        <w:tc>
          <w:tcPr>
            <w:tcW w:w="817" w:type="dxa"/>
          </w:tcPr>
          <w:p w:rsidR="00C303C6" w:rsidRPr="004E0C86" w:rsidRDefault="00C303C6" w:rsidP="00CC56A5">
            <w:pPr>
              <w:rPr>
                <w:rFonts w:ascii="Calibri" w:hAnsi="Calibri"/>
                <w:sz w:val="20"/>
                <w:lang w:eastAsia="ru-RU"/>
              </w:rPr>
            </w:pPr>
            <w:r w:rsidRPr="004E0C86">
              <w:rPr>
                <w:rFonts w:ascii="Calibri" w:hAnsi="Calibri"/>
                <w:sz w:val="20"/>
                <w:lang w:eastAsia="ru-RU"/>
              </w:rPr>
              <w:t>№ п/п</w:t>
            </w:r>
          </w:p>
        </w:tc>
        <w:tc>
          <w:tcPr>
            <w:tcW w:w="3010" w:type="dxa"/>
          </w:tcPr>
          <w:p w:rsidR="00C303C6" w:rsidRPr="004E0C86" w:rsidRDefault="00C303C6" w:rsidP="00CC56A5">
            <w:pPr>
              <w:rPr>
                <w:rFonts w:ascii="Calibri" w:hAnsi="Calibri"/>
                <w:sz w:val="20"/>
                <w:lang w:eastAsia="ru-RU"/>
              </w:rPr>
            </w:pPr>
            <w:r w:rsidRPr="004E0C86">
              <w:rPr>
                <w:rFonts w:ascii="Calibri" w:hAnsi="Calibri"/>
                <w:sz w:val="20"/>
                <w:lang w:eastAsia="ru-RU"/>
              </w:rPr>
              <w:t>Наименование и адрес банка или иной кредитной организации</w:t>
            </w:r>
          </w:p>
        </w:tc>
        <w:tc>
          <w:tcPr>
            <w:tcW w:w="1384" w:type="dxa"/>
          </w:tcPr>
          <w:p w:rsidR="00C303C6" w:rsidRPr="004E0C86" w:rsidRDefault="00C303C6" w:rsidP="00CC56A5">
            <w:pPr>
              <w:rPr>
                <w:rFonts w:ascii="Calibri" w:hAnsi="Calibri"/>
                <w:sz w:val="20"/>
                <w:lang w:val="en-US" w:eastAsia="ru-RU"/>
              </w:rPr>
            </w:pPr>
            <w:r w:rsidRPr="004E0C86">
              <w:rPr>
                <w:rFonts w:ascii="Calibri" w:hAnsi="Calibri"/>
                <w:sz w:val="20"/>
                <w:lang w:eastAsia="ru-RU"/>
              </w:rPr>
              <w:t xml:space="preserve">Вид  и валюта счета  </w:t>
            </w:r>
            <w:r w:rsidRPr="004E0C86">
              <w:rPr>
                <w:rFonts w:ascii="Calibri" w:hAnsi="Calibri"/>
                <w:sz w:val="20"/>
                <w:lang w:val="en-US" w:eastAsia="ru-RU"/>
              </w:rPr>
              <w:t>&lt;1&gt;</w:t>
            </w:r>
          </w:p>
        </w:tc>
        <w:tc>
          <w:tcPr>
            <w:tcW w:w="1417" w:type="dxa"/>
          </w:tcPr>
          <w:p w:rsidR="00C303C6" w:rsidRPr="004E0C86" w:rsidRDefault="00C303C6" w:rsidP="00CC56A5">
            <w:pPr>
              <w:rPr>
                <w:rFonts w:ascii="Calibri" w:hAnsi="Calibri"/>
                <w:sz w:val="20"/>
                <w:lang w:eastAsia="ru-RU"/>
              </w:rPr>
            </w:pPr>
            <w:r w:rsidRPr="004E0C86">
              <w:rPr>
                <w:rFonts w:ascii="Calibri" w:hAnsi="Calibri"/>
                <w:sz w:val="20"/>
                <w:lang w:eastAsia="ru-RU"/>
              </w:rPr>
              <w:t>Дата открытия счета</w:t>
            </w:r>
          </w:p>
        </w:tc>
        <w:tc>
          <w:tcPr>
            <w:tcW w:w="1418" w:type="dxa"/>
          </w:tcPr>
          <w:p w:rsidR="00C303C6" w:rsidRPr="004E0C86" w:rsidRDefault="00C303C6" w:rsidP="00CC56A5">
            <w:pPr>
              <w:rPr>
                <w:rFonts w:ascii="Calibri" w:hAnsi="Calibri"/>
                <w:sz w:val="20"/>
                <w:lang w:eastAsia="ru-RU"/>
              </w:rPr>
            </w:pPr>
            <w:r w:rsidRPr="004E0C86">
              <w:rPr>
                <w:rFonts w:ascii="Calibri" w:hAnsi="Calibri"/>
                <w:sz w:val="20"/>
                <w:lang w:eastAsia="ru-RU"/>
              </w:rPr>
              <w:t>Номер счета</w:t>
            </w:r>
          </w:p>
        </w:tc>
        <w:tc>
          <w:tcPr>
            <w:tcW w:w="1523" w:type="dxa"/>
          </w:tcPr>
          <w:p w:rsidR="00C303C6" w:rsidRPr="004E0C86" w:rsidRDefault="00C303C6" w:rsidP="00CC56A5">
            <w:pPr>
              <w:rPr>
                <w:rFonts w:ascii="Calibri" w:hAnsi="Calibri"/>
                <w:sz w:val="20"/>
                <w:lang w:eastAsia="ru-RU"/>
              </w:rPr>
            </w:pPr>
            <w:r w:rsidRPr="004E0C86">
              <w:rPr>
                <w:rFonts w:ascii="Calibri" w:hAnsi="Calibri"/>
                <w:sz w:val="20"/>
                <w:lang w:eastAsia="ru-RU"/>
              </w:rPr>
              <w:t xml:space="preserve">Остаток на счете </w:t>
            </w:r>
            <w:r w:rsidRPr="004E0C86">
              <w:rPr>
                <w:rFonts w:ascii="Calibri" w:hAnsi="Calibri"/>
                <w:sz w:val="20"/>
                <w:lang w:val="en-US" w:eastAsia="ru-RU"/>
              </w:rPr>
              <w:t>&lt;2&gt;</w:t>
            </w:r>
            <w:r w:rsidRPr="004E0C86">
              <w:rPr>
                <w:rFonts w:ascii="Calibri" w:hAnsi="Calibri"/>
                <w:sz w:val="20"/>
                <w:lang w:eastAsia="ru-RU"/>
              </w:rPr>
              <w:t xml:space="preserve"> (рублей)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вид  счета (депозитный, текущий, расчетный, ссудный 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др.) и валюта счета.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Остаток  на  счете  указывается по состоянию на отчетную дату.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счетов  в  иностранной  валюте  остаток указывается в рублях по курсу Банка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России на отчетную дату.</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4. Сведения о ценных бумагах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4.1. Акции и иное участие в коммерческих организациях</w:t>
      </w:r>
    </w:p>
    <w:p w:rsidR="00CC56A5" w:rsidRPr="00BC230A" w:rsidRDefault="00CC56A5"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0"/>
        <w:gridCol w:w="1384"/>
        <w:gridCol w:w="1417"/>
        <w:gridCol w:w="1418"/>
        <w:gridCol w:w="1523"/>
      </w:tblGrid>
      <w:tr w:rsidR="00CC56A5" w:rsidRPr="004E0C86" w:rsidTr="004E0C86">
        <w:tc>
          <w:tcPr>
            <w:tcW w:w="817" w:type="dxa"/>
          </w:tcPr>
          <w:p w:rsidR="00CC56A5" w:rsidRPr="004E0C86" w:rsidRDefault="00CC56A5" w:rsidP="00CC56A5">
            <w:pPr>
              <w:rPr>
                <w:rFonts w:ascii="Calibri" w:hAnsi="Calibri"/>
                <w:sz w:val="20"/>
                <w:lang w:eastAsia="ru-RU"/>
              </w:rPr>
            </w:pPr>
            <w:r w:rsidRPr="004E0C86">
              <w:rPr>
                <w:rFonts w:ascii="Calibri" w:hAnsi="Calibri"/>
                <w:sz w:val="20"/>
                <w:lang w:eastAsia="ru-RU"/>
              </w:rPr>
              <w:t>№ п/п</w:t>
            </w:r>
          </w:p>
        </w:tc>
        <w:tc>
          <w:tcPr>
            <w:tcW w:w="3010" w:type="dxa"/>
          </w:tcPr>
          <w:p w:rsidR="00CC56A5" w:rsidRPr="004E0C86" w:rsidRDefault="00CC56A5" w:rsidP="00CC56A5">
            <w:pPr>
              <w:rPr>
                <w:rFonts w:ascii="Calibri" w:hAnsi="Calibri"/>
                <w:sz w:val="20"/>
                <w:lang w:eastAsia="ru-RU"/>
              </w:rPr>
            </w:pPr>
            <w:r w:rsidRPr="004E0C86">
              <w:rPr>
                <w:rFonts w:ascii="Calibri" w:hAnsi="Calibri"/>
                <w:sz w:val="20"/>
                <w:lang w:eastAsia="ru-RU"/>
              </w:rPr>
              <w:t>Наименование и организационно-правовая форма организации &lt;1&gt;</w:t>
            </w:r>
          </w:p>
        </w:tc>
        <w:tc>
          <w:tcPr>
            <w:tcW w:w="1384"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Место нахождения организации (адрес)</w:t>
            </w:r>
          </w:p>
        </w:tc>
        <w:tc>
          <w:tcPr>
            <w:tcW w:w="1417"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Уставный капитал </w:t>
            </w:r>
            <w:r w:rsidRPr="004E0C86">
              <w:rPr>
                <w:rFonts w:ascii="Calibri" w:hAnsi="Calibri"/>
                <w:sz w:val="20"/>
                <w:lang w:val="en-US" w:eastAsia="ru-RU"/>
              </w:rPr>
              <w:t>&lt;2&gt;</w:t>
            </w:r>
            <w:r w:rsidRPr="004E0C86">
              <w:rPr>
                <w:rFonts w:ascii="Calibri" w:hAnsi="Calibri"/>
                <w:sz w:val="20"/>
                <w:lang w:eastAsia="ru-RU"/>
              </w:rPr>
              <w:t xml:space="preserve"> (рублей)</w:t>
            </w:r>
          </w:p>
        </w:tc>
        <w:tc>
          <w:tcPr>
            <w:tcW w:w="1418"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Доля участия </w:t>
            </w:r>
            <w:r w:rsidRPr="004E0C86">
              <w:rPr>
                <w:rFonts w:ascii="Calibri" w:hAnsi="Calibri"/>
                <w:sz w:val="20"/>
                <w:lang w:val="en-US" w:eastAsia="ru-RU"/>
              </w:rPr>
              <w:t>&lt;3&gt;</w:t>
            </w:r>
          </w:p>
        </w:tc>
        <w:tc>
          <w:tcPr>
            <w:tcW w:w="1523"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Основание участия &lt;4&gt;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полное  или  сокращенное  официальное  наименование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организации  и  ее  организационно-правовая  форма  (акционерное  общество,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общество  с  ограниченной  ответственностью, товарищество, производственный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кооператив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Уставный  капитал  указывается  согласно  учредительным документам</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организации   по  состоянию  на  отчетную  дату.  Для  уставных  капиталов,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выраженных  в  иностранной валюте, уставный капитал указывается в рублях по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курсу Банка России на 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&lt;3&gt;  Доля  участия  выражается  в  процентах от уставного капитала. Для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акционерных  обществ  указываются  также номинальная стоимость и количество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акций.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&lt;4&gt;  Указываются  основание  приобретения  доли  участия (учредительный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договор, приватизация, покупка, мена, дарение, наследование и др.), а также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реквизиты (дата, номер) соответствующего договора или акта.</w:t>
      </w:r>
    </w:p>
    <w:p w:rsidR="000B2D2B" w:rsidRDefault="005D5299" w:rsidP="004D2DD9">
      <w:pPr>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0B2D2B">
      <w:pPr>
        <w:jc w:val="center"/>
        <w:rPr>
          <w:rFonts w:ascii="Courier New" w:hAnsi="Courier New" w:cs="Courier New"/>
          <w:sz w:val="20"/>
          <w:szCs w:val="20"/>
          <w:lang w:eastAsia="ru-RU"/>
        </w:rPr>
      </w:pPr>
      <w:r w:rsidRPr="00BC230A">
        <w:rPr>
          <w:rFonts w:ascii="Courier New" w:hAnsi="Courier New" w:cs="Courier New"/>
          <w:sz w:val="20"/>
          <w:szCs w:val="20"/>
          <w:lang w:eastAsia="ru-RU"/>
        </w:rPr>
        <w:t>4.2. Иные ценные бумаги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1984"/>
        <w:gridCol w:w="2409"/>
        <w:gridCol w:w="1418"/>
        <w:gridCol w:w="1523"/>
      </w:tblGrid>
      <w:tr w:rsidR="00CC56A5" w:rsidRPr="004E0C86" w:rsidTr="004E0C86">
        <w:tc>
          <w:tcPr>
            <w:tcW w:w="817" w:type="dxa"/>
          </w:tcPr>
          <w:p w:rsidR="00CC56A5" w:rsidRPr="004E0C86" w:rsidRDefault="00CC56A5" w:rsidP="00CC56A5">
            <w:pPr>
              <w:rPr>
                <w:rFonts w:ascii="Calibri" w:hAnsi="Calibri"/>
                <w:sz w:val="20"/>
                <w:lang w:eastAsia="ru-RU"/>
              </w:rPr>
            </w:pPr>
            <w:r w:rsidRPr="004E0C86">
              <w:rPr>
                <w:rFonts w:ascii="Calibri" w:hAnsi="Calibri"/>
                <w:sz w:val="20"/>
                <w:lang w:eastAsia="ru-RU"/>
              </w:rPr>
              <w:t>№ п/п</w:t>
            </w:r>
          </w:p>
        </w:tc>
        <w:tc>
          <w:tcPr>
            <w:tcW w:w="1418"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Вид ценной бумаги </w:t>
            </w:r>
            <w:r w:rsidRPr="004E0C86">
              <w:rPr>
                <w:rFonts w:ascii="Calibri" w:hAnsi="Calibri"/>
                <w:sz w:val="20"/>
                <w:lang w:val="en-US" w:eastAsia="ru-RU"/>
              </w:rPr>
              <w:t>&lt;1&gt;</w:t>
            </w:r>
          </w:p>
        </w:tc>
        <w:tc>
          <w:tcPr>
            <w:tcW w:w="1984"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Лицо, выпустившее ценную бумагу  </w:t>
            </w:r>
          </w:p>
        </w:tc>
        <w:tc>
          <w:tcPr>
            <w:tcW w:w="2409" w:type="dxa"/>
          </w:tcPr>
          <w:p w:rsidR="00CC56A5" w:rsidRPr="004E0C86" w:rsidRDefault="00CC56A5" w:rsidP="00CC56A5">
            <w:pPr>
              <w:rPr>
                <w:rFonts w:ascii="Calibri" w:hAnsi="Calibri"/>
                <w:sz w:val="20"/>
                <w:lang w:eastAsia="ru-RU"/>
              </w:rPr>
            </w:pPr>
            <w:r w:rsidRPr="004E0C86">
              <w:rPr>
                <w:rFonts w:ascii="Calibri" w:hAnsi="Calibri"/>
                <w:sz w:val="20"/>
                <w:lang w:eastAsia="ru-RU"/>
              </w:rPr>
              <w:t>Номинальная величина обязательства (рублей)</w:t>
            </w:r>
          </w:p>
        </w:tc>
        <w:tc>
          <w:tcPr>
            <w:tcW w:w="1418" w:type="dxa"/>
          </w:tcPr>
          <w:p w:rsidR="00CC56A5" w:rsidRPr="004E0C86" w:rsidRDefault="00CC56A5" w:rsidP="00CC56A5">
            <w:pPr>
              <w:rPr>
                <w:rFonts w:ascii="Calibri" w:hAnsi="Calibri"/>
                <w:sz w:val="20"/>
                <w:lang w:eastAsia="ru-RU"/>
              </w:rPr>
            </w:pPr>
            <w:r w:rsidRPr="004E0C86">
              <w:rPr>
                <w:rFonts w:ascii="Calibri" w:hAnsi="Calibri"/>
                <w:sz w:val="20"/>
                <w:lang w:eastAsia="ru-RU"/>
              </w:rPr>
              <w:t>Общее количество</w:t>
            </w:r>
          </w:p>
        </w:tc>
        <w:tc>
          <w:tcPr>
            <w:tcW w:w="1523"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Общая стоимость </w:t>
            </w:r>
            <w:r w:rsidRPr="004E0C86">
              <w:rPr>
                <w:rFonts w:ascii="Calibri" w:hAnsi="Calibri"/>
                <w:sz w:val="20"/>
                <w:lang w:val="en-US" w:eastAsia="ru-RU"/>
              </w:rPr>
              <w:t>&lt;2&gt;</w:t>
            </w:r>
            <w:r w:rsidRPr="004E0C86">
              <w:rPr>
                <w:rFonts w:ascii="Calibri" w:hAnsi="Calibri"/>
                <w:sz w:val="20"/>
                <w:lang w:eastAsia="ru-RU"/>
              </w:rPr>
              <w:t xml:space="preserve"> (рублей)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lastRenderedPageBreak/>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4.</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6.</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Итого   по   разделу   4   "Сведения   о   ценных   бумагах"  суммарная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декларированная стоимость ценных бумаг, включая доли участия в коммерческих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организациях (рублей), 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все ценные бумаги по видам (облигации, векселя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за  исключением  акций,  указанных в подразделе 4.1 "Акции и иное участие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коммерческих организациях".</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общая  стоимость  ценных бумаг данного вида исходя из</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стоимости их приобретения (а если ее нельзя определить - исходя из рыночной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стоимости  или  номинальной  стоимости).  Для  обязательств,  выраженных  в</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иностранной валюте, стоимость указывается в рублях по курсу Банка России на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отчетную дату.</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Раздел 5. Сведения об обязательствах имущественного характера</w:t>
      </w:r>
    </w:p>
    <w:p w:rsidR="005D5299" w:rsidRPr="00BC230A" w:rsidRDefault="005D5299" w:rsidP="004D2DD9">
      <w:pPr>
        <w:rPr>
          <w:rFonts w:ascii="Courier New" w:hAnsi="Courier New" w:cs="Courier New"/>
          <w:sz w:val="20"/>
          <w:szCs w:val="20"/>
          <w:lang w:eastAsia="ru-RU"/>
        </w:rPr>
      </w:pPr>
      <w:r w:rsidRPr="00BC230A">
        <w:rPr>
          <w:rFonts w:ascii="Courier New" w:hAnsi="Courier New" w:cs="Courier New"/>
          <w:sz w:val="20"/>
          <w:szCs w:val="20"/>
          <w:lang w:eastAsia="ru-RU"/>
        </w:rPr>
        <w:t xml:space="preserve">     5.1. Объекты недвижимого имущества, находящиеся в пользовании &lt;1&gt;</w:t>
      </w:r>
    </w:p>
    <w:p w:rsidR="00CC56A5" w:rsidRPr="00BC230A" w:rsidRDefault="00CC56A5"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01"/>
        <w:gridCol w:w="1701"/>
        <w:gridCol w:w="1718"/>
        <w:gridCol w:w="1718"/>
        <w:gridCol w:w="1914"/>
      </w:tblGrid>
      <w:tr w:rsidR="00CC56A5" w:rsidRPr="004E0C86" w:rsidTr="004E0C86">
        <w:tc>
          <w:tcPr>
            <w:tcW w:w="817" w:type="dxa"/>
          </w:tcPr>
          <w:p w:rsidR="00CC56A5" w:rsidRPr="004E0C86" w:rsidRDefault="00CC56A5" w:rsidP="00CC56A5">
            <w:pPr>
              <w:rPr>
                <w:rFonts w:ascii="Calibri" w:hAnsi="Calibri"/>
                <w:sz w:val="20"/>
                <w:lang w:eastAsia="ru-RU"/>
              </w:rPr>
            </w:pPr>
            <w:r w:rsidRPr="004E0C86">
              <w:rPr>
                <w:rFonts w:ascii="Calibri" w:hAnsi="Calibri"/>
                <w:sz w:val="20"/>
                <w:lang w:eastAsia="ru-RU"/>
              </w:rPr>
              <w:t>№ п/п</w:t>
            </w:r>
          </w:p>
        </w:tc>
        <w:tc>
          <w:tcPr>
            <w:tcW w:w="1701"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Вид имущества</w:t>
            </w:r>
            <w:r w:rsidRPr="004E0C86">
              <w:rPr>
                <w:rFonts w:ascii="Calibri" w:hAnsi="Calibri"/>
                <w:sz w:val="20"/>
                <w:lang w:val="en-US" w:eastAsia="ru-RU"/>
              </w:rPr>
              <w:t xml:space="preserve"> &lt;2&gt;</w:t>
            </w:r>
          </w:p>
        </w:tc>
        <w:tc>
          <w:tcPr>
            <w:tcW w:w="1701"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Вид </w:t>
            </w:r>
            <w:r w:rsidRPr="004E0C86">
              <w:rPr>
                <w:rFonts w:ascii="Calibri" w:hAnsi="Calibri"/>
                <w:sz w:val="20"/>
                <w:lang w:val="en-US" w:eastAsia="ru-RU"/>
              </w:rPr>
              <w:t xml:space="preserve"> </w:t>
            </w:r>
            <w:r w:rsidRPr="004E0C86">
              <w:rPr>
                <w:rFonts w:ascii="Calibri" w:hAnsi="Calibri"/>
                <w:sz w:val="20"/>
                <w:lang w:eastAsia="ru-RU"/>
              </w:rPr>
              <w:t xml:space="preserve">и сроки пользования </w:t>
            </w:r>
            <w:r w:rsidRPr="004E0C86">
              <w:rPr>
                <w:rFonts w:ascii="Calibri" w:hAnsi="Calibri"/>
                <w:sz w:val="20"/>
                <w:lang w:val="en-US" w:eastAsia="ru-RU"/>
              </w:rPr>
              <w:t>&lt;</w:t>
            </w:r>
            <w:r w:rsidRPr="004E0C86">
              <w:rPr>
                <w:rFonts w:ascii="Calibri" w:hAnsi="Calibri"/>
                <w:sz w:val="20"/>
                <w:lang w:eastAsia="ru-RU"/>
              </w:rPr>
              <w:t>3</w:t>
            </w:r>
            <w:r w:rsidRPr="004E0C86">
              <w:rPr>
                <w:rFonts w:ascii="Calibri" w:hAnsi="Calibri"/>
                <w:sz w:val="20"/>
                <w:lang w:val="en-US" w:eastAsia="ru-RU"/>
              </w:rPr>
              <w:t>&gt;</w:t>
            </w:r>
          </w:p>
        </w:tc>
        <w:tc>
          <w:tcPr>
            <w:tcW w:w="1718"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Основание пользования </w:t>
            </w:r>
            <w:r w:rsidRPr="004E0C86">
              <w:rPr>
                <w:rFonts w:ascii="Calibri" w:hAnsi="Calibri"/>
                <w:sz w:val="20"/>
                <w:lang w:val="en-US" w:eastAsia="ru-RU"/>
              </w:rPr>
              <w:t>&lt;4&gt;</w:t>
            </w:r>
          </w:p>
        </w:tc>
        <w:tc>
          <w:tcPr>
            <w:tcW w:w="1718" w:type="dxa"/>
          </w:tcPr>
          <w:p w:rsidR="00CC56A5" w:rsidRPr="004E0C86" w:rsidRDefault="00CC56A5" w:rsidP="00CC56A5">
            <w:pPr>
              <w:rPr>
                <w:rFonts w:ascii="Calibri" w:hAnsi="Calibri"/>
                <w:sz w:val="20"/>
                <w:lang w:eastAsia="ru-RU"/>
              </w:rPr>
            </w:pPr>
            <w:r w:rsidRPr="004E0C86">
              <w:rPr>
                <w:rFonts w:ascii="Calibri" w:hAnsi="Calibri"/>
                <w:sz w:val="20"/>
                <w:lang w:eastAsia="ru-RU"/>
              </w:rPr>
              <w:t>Место нахождения (адрес)</w:t>
            </w:r>
          </w:p>
        </w:tc>
        <w:tc>
          <w:tcPr>
            <w:tcW w:w="1914"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Площадь (кв. метров)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&lt;1&gt; Указываются по состоянию на отчетную дату.</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&lt;2&gt;  Указывается  вид  недвижимого  имущества (земельный участок, жилой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дом, дача и др.).</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&lt;3&gt;  Указываются  вид  пользования (аренда, безвозмездное пользование и</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др.) и сроки пользования.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&lt;4&gt;    Указываются    основание   пользования   (договор,   фактическое</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предоставление  и  др.),  а  также реквизиты (дата, номер) соответствующего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договора или акта.</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5.2. Прочие обязательства &lt;1&gt;</w:t>
      </w:r>
    </w:p>
    <w:p w:rsidR="00CC56A5" w:rsidRPr="00BC230A" w:rsidRDefault="00CC56A5" w:rsidP="005D5299">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2924"/>
        <w:gridCol w:w="1369"/>
        <w:gridCol w:w="1528"/>
        <w:gridCol w:w="1430"/>
        <w:gridCol w:w="1518"/>
      </w:tblGrid>
      <w:tr w:rsidR="00CC56A5" w:rsidRPr="004E0C86" w:rsidTr="004E0C86">
        <w:tc>
          <w:tcPr>
            <w:tcW w:w="817" w:type="dxa"/>
          </w:tcPr>
          <w:p w:rsidR="00CC56A5" w:rsidRPr="004E0C86" w:rsidRDefault="00CC56A5" w:rsidP="00CC56A5">
            <w:pPr>
              <w:rPr>
                <w:rFonts w:ascii="Calibri" w:hAnsi="Calibri"/>
                <w:sz w:val="20"/>
                <w:lang w:eastAsia="ru-RU"/>
              </w:rPr>
            </w:pPr>
            <w:r w:rsidRPr="004E0C86">
              <w:rPr>
                <w:rFonts w:ascii="Calibri" w:hAnsi="Calibri"/>
                <w:sz w:val="20"/>
                <w:lang w:eastAsia="ru-RU"/>
              </w:rPr>
              <w:t>№ п/п</w:t>
            </w:r>
          </w:p>
        </w:tc>
        <w:tc>
          <w:tcPr>
            <w:tcW w:w="3010"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Содержание обязательства </w:t>
            </w:r>
            <w:r w:rsidRPr="004E0C86">
              <w:rPr>
                <w:rFonts w:ascii="Calibri" w:hAnsi="Calibri"/>
                <w:sz w:val="20"/>
                <w:lang w:val="en-US" w:eastAsia="ru-RU"/>
              </w:rPr>
              <w:t>&lt;2&gt;</w:t>
            </w:r>
          </w:p>
        </w:tc>
        <w:tc>
          <w:tcPr>
            <w:tcW w:w="1384" w:type="dxa"/>
          </w:tcPr>
          <w:p w:rsidR="00CC56A5" w:rsidRPr="004E0C86" w:rsidRDefault="00CC56A5" w:rsidP="00CC56A5">
            <w:pPr>
              <w:rPr>
                <w:rFonts w:ascii="Calibri" w:hAnsi="Calibri"/>
                <w:sz w:val="20"/>
                <w:lang w:val="en-US" w:eastAsia="ru-RU"/>
              </w:rPr>
            </w:pPr>
            <w:r w:rsidRPr="004E0C86">
              <w:rPr>
                <w:rFonts w:ascii="Calibri" w:hAnsi="Calibri"/>
                <w:sz w:val="20"/>
                <w:lang w:eastAsia="ru-RU"/>
              </w:rPr>
              <w:t xml:space="preserve">Кредитор (должник) </w:t>
            </w:r>
            <w:r w:rsidRPr="004E0C86">
              <w:rPr>
                <w:rFonts w:ascii="Calibri" w:hAnsi="Calibri"/>
                <w:sz w:val="20"/>
                <w:lang w:val="en-US" w:eastAsia="ru-RU"/>
              </w:rPr>
              <w:t>&lt;3&gt;</w:t>
            </w:r>
          </w:p>
        </w:tc>
        <w:tc>
          <w:tcPr>
            <w:tcW w:w="1417"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Основание возникновения </w:t>
            </w:r>
            <w:r w:rsidRPr="004E0C86">
              <w:rPr>
                <w:rFonts w:ascii="Calibri" w:hAnsi="Calibri"/>
                <w:sz w:val="20"/>
                <w:lang w:val="en-US" w:eastAsia="ru-RU"/>
              </w:rPr>
              <w:t>&lt;</w:t>
            </w:r>
            <w:r w:rsidRPr="004E0C86">
              <w:rPr>
                <w:rFonts w:ascii="Calibri" w:hAnsi="Calibri"/>
                <w:sz w:val="20"/>
                <w:lang w:eastAsia="ru-RU"/>
              </w:rPr>
              <w:t>4</w:t>
            </w:r>
            <w:r w:rsidRPr="004E0C86">
              <w:rPr>
                <w:rFonts w:ascii="Calibri" w:hAnsi="Calibri"/>
                <w:sz w:val="20"/>
                <w:lang w:val="en-US" w:eastAsia="ru-RU"/>
              </w:rPr>
              <w:t>&gt;</w:t>
            </w:r>
            <w:r w:rsidRPr="004E0C86">
              <w:rPr>
                <w:rFonts w:ascii="Calibri" w:hAnsi="Calibri"/>
                <w:sz w:val="20"/>
                <w:lang w:eastAsia="ru-RU"/>
              </w:rPr>
              <w:t xml:space="preserve"> </w:t>
            </w:r>
          </w:p>
        </w:tc>
        <w:tc>
          <w:tcPr>
            <w:tcW w:w="1418"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Сумма обязательства </w:t>
            </w:r>
            <w:r w:rsidRPr="004E0C86">
              <w:rPr>
                <w:rFonts w:ascii="Calibri" w:hAnsi="Calibri"/>
                <w:sz w:val="20"/>
                <w:lang w:val="en-US" w:eastAsia="ru-RU"/>
              </w:rPr>
              <w:t>&lt;</w:t>
            </w:r>
            <w:r w:rsidRPr="004E0C86">
              <w:rPr>
                <w:rFonts w:ascii="Calibri" w:hAnsi="Calibri"/>
                <w:sz w:val="20"/>
                <w:lang w:eastAsia="ru-RU"/>
              </w:rPr>
              <w:t>5</w:t>
            </w:r>
            <w:r w:rsidRPr="004E0C86">
              <w:rPr>
                <w:rFonts w:ascii="Calibri" w:hAnsi="Calibri"/>
                <w:sz w:val="20"/>
                <w:lang w:val="en-US" w:eastAsia="ru-RU"/>
              </w:rPr>
              <w:t>&gt;</w:t>
            </w:r>
            <w:r w:rsidRPr="004E0C86">
              <w:rPr>
                <w:rFonts w:ascii="Calibri" w:hAnsi="Calibri"/>
                <w:sz w:val="20"/>
                <w:lang w:eastAsia="ru-RU"/>
              </w:rPr>
              <w:t xml:space="preserve"> (рублей) </w:t>
            </w:r>
          </w:p>
        </w:tc>
        <w:tc>
          <w:tcPr>
            <w:tcW w:w="1523" w:type="dxa"/>
          </w:tcPr>
          <w:p w:rsidR="00CC56A5" w:rsidRPr="004E0C86" w:rsidRDefault="00CC56A5" w:rsidP="00CC56A5">
            <w:pPr>
              <w:rPr>
                <w:rFonts w:ascii="Calibri" w:hAnsi="Calibri"/>
                <w:sz w:val="20"/>
                <w:lang w:eastAsia="ru-RU"/>
              </w:rPr>
            </w:pPr>
            <w:r w:rsidRPr="004E0C86">
              <w:rPr>
                <w:rFonts w:ascii="Calibri" w:hAnsi="Calibri"/>
                <w:sz w:val="20"/>
                <w:lang w:eastAsia="ru-RU"/>
              </w:rPr>
              <w:t xml:space="preserve">Условия обязательства &lt;6&gt;  </w:t>
            </w:r>
          </w:p>
        </w:tc>
      </w:tr>
    </w:tbl>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1.</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2.</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3.</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Достоверность и полноту настоящих сведений подтверждаю.</w:t>
      </w:r>
    </w:p>
    <w:p w:rsidR="005D5299" w:rsidRPr="00BC230A" w:rsidRDefault="005D5299" w:rsidP="005D5299">
      <w:pPr>
        <w:rPr>
          <w:lang w:eastAsia="ru-RU"/>
        </w:rPr>
      </w:pP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  "                20   г.        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(подпись руководителя федерального</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государственного учреждения, который</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представляет сведения)</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___________________________________________________________________________</w:t>
      </w:r>
    </w:p>
    <w:p w:rsidR="005D5299" w:rsidRPr="00BC230A" w:rsidRDefault="005D5299" w:rsidP="005D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BC230A">
        <w:rPr>
          <w:rFonts w:ascii="Courier New" w:hAnsi="Courier New" w:cs="Courier New"/>
          <w:sz w:val="20"/>
          <w:szCs w:val="20"/>
          <w:lang w:eastAsia="ru-RU"/>
        </w:rPr>
        <w:t xml:space="preserve">                (Ф.И.О. и подпись лица, принявшего справку)</w:t>
      </w:r>
    </w:p>
    <w:p w:rsidR="005D5299" w:rsidRPr="00BC230A" w:rsidRDefault="005D5299" w:rsidP="005D5299">
      <w:pPr>
        <w:ind w:firstLine="539"/>
        <w:jc w:val="both"/>
        <w:rPr>
          <w:lang w:eastAsia="ru-RU"/>
        </w:rPr>
      </w:pPr>
      <w:r w:rsidRPr="00BC230A">
        <w:rPr>
          <w:lang w:eastAsia="ru-RU"/>
        </w:rPr>
        <w:t>--------------------------------</w:t>
      </w:r>
    </w:p>
    <w:p w:rsidR="005D5299" w:rsidRPr="00BC230A" w:rsidRDefault="005D5299" w:rsidP="005D5299">
      <w:pPr>
        <w:ind w:firstLine="539"/>
        <w:jc w:val="both"/>
        <w:rPr>
          <w:lang w:eastAsia="ru-RU"/>
        </w:rPr>
      </w:pPr>
      <w:r w:rsidRPr="00BC230A">
        <w:rPr>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D5299" w:rsidRPr="00BC230A" w:rsidRDefault="005D5299" w:rsidP="005D5299">
      <w:pPr>
        <w:ind w:firstLine="539"/>
        <w:jc w:val="both"/>
        <w:rPr>
          <w:lang w:eastAsia="ru-RU"/>
        </w:rPr>
      </w:pPr>
      <w:r w:rsidRPr="00BC230A">
        <w:rPr>
          <w:lang w:eastAsia="ru-RU"/>
        </w:rPr>
        <w:t>&lt;2&gt; Указывается существо обязательства (заем, кредит и др.).</w:t>
      </w:r>
    </w:p>
    <w:p w:rsidR="005D5299" w:rsidRPr="00BC230A" w:rsidRDefault="005D5299" w:rsidP="005D5299">
      <w:pPr>
        <w:ind w:firstLine="539"/>
        <w:jc w:val="both"/>
        <w:rPr>
          <w:lang w:eastAsia="ru-RU"/>
        </w:rPr>
      </w:pPr>
      <w:r w:rsidRPr="00BC230A">
        <w:rPr>
          <w:lang w:eastAsia="ru-RU"/>
        </w:rPr>
        <w:lastRenderedPageBreak/>
        <w:t>&lt;3&gt; Указывается вторая сторона обязательства: кредитор или должник, его фамилия, имя и отчество (наименование юридического лица), адрес.</w:t>
      </w:r>
    </w:p>
    <w:p w:rsidR="005D5299" w:rsidRPr="00BC230A" w:rsidRDefault="005D5299" w:rsidP="005D5299">
      <w:pPr>
        <w:ind w:firstLine="539"/>
        <w:jc w:val="both"/>
        <w:rPr>
          <w:lang w:eastAsia="ru-RU"/>
        </w:rPr>
      </w:pPr>
      <w:r w:rsidRPr="00BC230A">
        <w:rPr>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D5299" w:rsidRPr="00BC230A" w:rsidRDefault="005D5299" w:rsidP="005D5299">
      <w:pPr>
        <w:ind w:firstLine="539"/>
        <w:jc w:val="both"/>
        <w:rPr>
          <w:lang w:eastAsia="ru-RU"/>
        </w:rPr>
      </w:pPr>
      <w:r w:rsidRPr="00BC230A">
        <w:rPr>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5299" w:rsidRPr="00BC230A" w:rsidRDefault="005D5299" w:rsidP="005D5299">
      <w:pPr>
        <w:ind w:firstLine="539"/>
        <w:jc w:val="both"/>
        <w:rPr>
          <w:lang w:eastAsia="ru-RU"/>
        </w:rPr>
      </w:pPr>
      <w:r w:rsidRPr="00BC230A">
        <w:rPr>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5299" w:rsidRDefault="004D2DD9" w:rsidP="004D2DD9">
      <w:pPr>
        <w:jc w:val="center"/>
      </w:pPr>
      <w:r>
        <w:t>_________________________</w:t>
      </w:r>
    </w:p>
    <w:p w:rsidR="005D5299" w:rsidRDefault="005D5299" w:rsidP="00A52B9E">
      <w:pPr>
        <w:ind w:firstLine="709"/>
        <w:jc w:val="both"/>
        <w:rPr>
          <w:b/>
          <w:bCs/>
          <w:sz w:val="28"/>
          <w:szCs w:val="28"/>
          <w:lang w:eastAsia="ru-RU"/>
        </w:rPr>
      </w:pPr>
    </w:p>
    <w:p w:rsidR="003E11D6" w:rsidRPr="00A52B9E" w:rsidRDefault="003E11D6" w:rsidP="00A52B9E">
      <w:pPr>
        <w:ind w:firstLine="709"/>
        <w:jc w:val="both"/>
        <w:rPr>
          <w:b/>
          <w:bCs/>
          <w:sz w:val="28"/>
          <w:szCs w:val="28"/>
          <w:lang w:eastAsia="ru-RU"/>
        </w:rPr>
      </w:pPr>
      <w:r w:rsidRPr="00A52B9E">
        <w:rPr>
          <w:b/>
          <w:bCs/>
          <w:sz w:val="28"/>
          <w:szCs w:val="28"/>
          <w:lang w:eastAsia="ru-RU"/>
        </w:rPr>
        <w:t>П</w:t>
      </w:r>
      <w:r w:rsidR="003143DC" w:rsidRPr="00A52B9E">
        <w:rPr>
          <w:b/>
          <w:bCs/>
          <w:sz w:val="28"/>
          <w:szCs w:val="28"/>
          <w:lang w:eastAsia="ru-RU"/>
        </w:rPr>
        <w:t>остановление Правительств</w:t>
      </w:r>
      <w:r w:rsidR="00A52B9E">
        <w:rPr>
          <w:b/>
          <w:bCs/>
          <w:sz w:val="28"/>
          <w:szCs w:val="28"/>
          <w:lang w:eastAsia="ru-RU"/>
        </w:rPr>
        <w:t>а</w:t>
      </w:r>
      <w:r w:rsidR="003143DC" w:rsidRPr="00A52B9E">
        <w:rPr>
          <w:b/>
          <w:bCs/>
          <w:sz w:val="28"/>
          <w:szCs w:val="28"/>
          <w:lang w:eastAsia="ru-RU"/>
        </w:rPr>
        <w:t xml:space="preserve"> Российской Федерации </w:t>
      </w:r>
      <w:r w:rsidRPr="00A52B9E">
        <w:rPr>
          <w:b/>
          <w:bCs/>
          <w:sz w:val="28"/>
          <w:szCs w:val="28"/>
          <w:lang w:eastAsia="ru-RU"/>
        </w:rPr>
        <w:t xml:space="preserve">от 12 апреля 2013 г. </w:t>
      </w:r>
      <w:r w:rsidR="007F23C7" w:rsidRPr="00A52B9E">
        <w:rPr>
          <w:b/>
          <w:bCs/>
          <w:sz w:val="28"/>
          <w:szCs w:val="28"/>
          <w:lang w:eastAsia="ru-RU"/>
        </w:rPr>
        <w:t>№</w:t>
      </w:r>
      <w:r w:rsidRPr="00A52B9E">
        <w:rPr>
          <w:b/>
          <w:bCs/>
          <w:sz w:val="28"/>
          <w:szCs w:val="28"/>
          <w:lang w:eastAsia="ru-RU"/>
        </w:rPr>
        <w:t xml:space="preserve"> 329</w:t>
      </w:r>
      <w:r w:rsidR="003143DC" w:rsidRPr="00A52B9E">
        <w:rPr>
          <w:b/>
          <w:bCs/>
          <w:sz w:val="28"/>
          <w:szCs w:val="28"/>
          <w:lang w:eastAsia="ru-RU"/>
        </w:rPr>
        <w:t xml:space="preserve"> «</w:t>
      </w:r>
      <w:r w:rsidRPr="00A52B9E">
        <w:rPr>
          <w:b/>
          <w:bCs/>
          <w:sz w:val="28"/>
          <w:szCs w:val="28"/>
          <w:lang w:eastAsia="ru-RU"/>
        </w:rPr>
        <w:t xml:space="preserve">О </w:t>
      </w:r>
      <w:r w:rsidR="003143DC" w:rsidRPr="00A52B9E">
        <w:rPr>
          <w:b/>
          <w:bCs/>
          <w:sz w:val="28"/>
          <w:szCs w:val="28"/>
          <w:lang w:eastAsia="ru-RU"/>
        </w:rPr>
        <w:t>типовой форме</w:t>
      </w:r>
      <w:r w:rsidR="00A52B9E">
        <w:rPr>
          <w:b/>
          <w:bCs/>
          <w:sz w:val="28"/>
          <w:szCs w:val="28"/>
          <w:lang w:eastAsia="ru-RU"/>
        </w:rPr>
        <w:t xml:space="preserve"> </w:t>
      </w:r>
      <w:r w:rsidR="003143DC" w:rsidRPr="00A52B9E">
        <w:rPr>
          <w:b/>
          <w:bCs/>
          <w:sz w:val="28"/>
          <w:szCs w:val="28"/>
          <w:lang w:eastAsia="ru-RU"/>
        </w:rPr>
        <w:t>трудового договора с руководителем государственного</w:t>
      </w:r>
      <w:r w:rsidR="00A52B9E">
        <w:rPr>
          <w:b/>
          <w:bCs/>
          <w:sz w:val="28"/>
          <w:szCs w:val="28"/>
          <w:lang w:eastAsia="ru-RU"/>
        </w:rPr>
        <w:t xml:space="preserve"> </w:t>
      </w:r>
      <w:r w:rsidR="003143DC" w:rsidRPr="00A52B9E">
        <w:rPr>
          <w:b/>
          <w:bCs/>
          <w:sz w:val="28"/>
          <w:szCs w:val="28"/>
          <w:lang w:eastAsia="ru-RU"/>
        </w:rPr>
        <w:t>(муниципального) учреждения</w:t>
      </w:r>
      <w:r w:rsidR="003E53C6">
        <w:rPr>
          <w:b/>
          <w:bCs/>
          <w:sz w:val="28"/>
          <w:szCs w:val="28"/>
          <w:lang w:eastAsia="ru-RU"/>
        </w:rPr>
        <w:t>»</w:t>
      </w:r>
    </w:p>
    <w:p w:rsidR="003E11D6" w:rsidRPr="00A52B9E" w:rsidRDefault="003E11D6" w:rsidP="003E11D6">
      <w:pPr>
        <w:rPr>
          <w:sz w:val="28"/>
          <w:szCs w:val="28"/>
          <w:lang w:eastAsia="ru-RU"/>
        </w:rPr>
      </w:pPr>
    </w:p>
    <w:p w:rsidR="003E11D6" w:rsidRPr="00A52B9E" w:rsidRDefault="003E11D6" w:rsidP="003E11D6">
      <w:pPr>
        <w:ind w:firstLine="539"/>
        <w:jc w:val="both"/>
        <w:rPr>
          <w:sz w:val="28"/>
          <w:szCs w:val="28"/>
          <w:lang w:eastAsia="ru-RU"/>
        </w:rPr>
      </w:pPr>
      <w:r w:rsidRPr="00A52B9E">
        <w:rPr>
          <w:sz w:val="28"/>
          <w:szCs w:val="28"/>
          <w:lang w:eastAsia="ru-RU"/>
        </w:rPr>
        <w:t>В соответствии с частью третьей статьи 275 Трудового кодекса Российской Федерации Правительство Российской Федерации постановляет:</w:t>
      </w:r>
    </w:p>
    <w:p w:rsidR="003E11D6" w:rsidRPr="00A52B9E" w:rsidRDefault="003E11D6" w:rsidP="003E11D6">
      <w:pPr>
        <w:ind w:firstLine="539"/>
        <w:jc w:val="both"/>
        <w:rPr>
          <w:sz w:val="28"/>
          <w:szCs w:val="28"/>
          <w:lang w:eastAsia="ru-RU"/>
        </w:rPr>
      </w:pPr>
      <w:r w:rsidRPr="00A52B9E">
        <w:rPr>
          <w:sz w:val="28"/>
          <w:szCs w:val="28"/>
          <w:lang w:eastAsia="ru-RU"/>
        </w:rPr>
        <w:t>1. Утвердить прилагаемую типовую форму трудового договора с руководителем государственного (муниципального) учреждения.</w:t>
      </w:r>
    </w:p>
    <w:p w:rsidR="003E11D6" w:rsidRPr="00A52B9E" w:rsidRDefault="003E11D6" w:rsidP="003E11D6">
      <w:pPr>
        <w:ind w:firstLine="539"/>
        <w:jc w:val="both"/>
        <w:rPr>
          <w:sz w:val="28"/>
          <w:szCs w:val="28"/>
          <w:lang w:eastAsia="ru-RU"/>
        </w:rPr>
      </w:pPr>
      <w:r w:rsidRPr="00A52B9E">
        <w:rPr>
          <w:sz w:val="28"/>
          <w:szCs w:val="28"/>
          <w:lang w:eastAsia="ru-RU"/>
        </w:rPr>
        <w:t>2. Министерству труда и социальной защиты Российской Федерации давать разъяснения по применению типовой формы трудового договора с руководителем государственного (муниципального) учреждения.</w:t>
      </w:r>
    </w:p>
    <w:p w:rsidR="003E11D6" w:rsidRPr="00A52B9E" w:rsidRDefault="003E11D6" w:rsidP="003E11D6">
      <w:pPr>
        <w:ind w:firstLine="539"/>
        <w:jc w:val="both"/>
        <w:rPr>
          <w:sz w:val="28"/>
          <w:szCs w:val="28"/>
          <w:lang w:eastAsia="ru-RU"/>
        </w:rPr>
      </w:pPr>
      <w:r w:rsidRPr="00A52B9E">
        <w:rPr>
          <w:sz w:val="28"/>
          <w:szCs w:val="28"/>
          <w:lang w:eastAsia="ru-RU"/>
        </w:rPr>
        <w:t>3. Реализация полномочий, предусмотренных пунктом 2 настоящего постановления, осуществляется в пределах установленной Правительством Российской Федерации штатной численности Министерства труда и социальной защиты Российской Федерации, а также бюджетных ассигнований, предусмотренных ему в федеральном бюджете на руководство и управление в сфере установленных функций.</w:t>
      </w:r>
    </w:p>
    <w:p w:rsidR="003E11D6" w:rsidRPr="00A52B9E" w:rsidRDefault="003E11D6" w:rsidP="003E11D6">
      <w:pPr>
        <w:rPr>
          <w:sz w:val="28"/>
          <w:szCs w:val="28"/>
          <w:lang w:eastAsia="ru-RU"/>
        </w:rPr>
      </w:pPr>
    </w:p>
    <w:p w:rsidR="003E11D6" w:rsidRPr="00A52B9E" w:rsidRDefault="003E11D6" w:rsidP="00A52B9E">
      <w:pPr>
        <w:rPr>
          <w:sz w:val="28"/>
          <w:szCs w:val="28"/>
          <w:lang w:eastAsia="ru-RU"/>
        </w:rPr>
      </w:pPr>
      <w:r w:rsidRPr="00A52B9E">
        <w:rPr>
          <w:sz w:val="28"/>
          <w:szCs w:val="28"/>
          <w:lang w:eastAsia="ru-RU"/>
        </w:rPr>
        <w:t>Председатель Правительства</w:t>
      </w:r>
    </w:p>
    <w:p w:rsidR="003E11D6" w:rsidRPr="00A52B9E" w:rsidRDefault="003E11D6" w:rsidP="00A52B9E">
      <w:pPr>
        <w:rPr>
          <w:sz w:val="28"/>
          <w:szCs w:val="28"/>
          <w:lang w:eastAsia="ru-RU"/>
        </w:rPr>
      </w:pPr>
      <w:r w:rsidRPr="00A52B9E">
        <w:rPr>
          <w:sz w:val="28"/>
          <w:szCs w:val="28"/>
          <w:lang w:eastAsia="ru-RU"/>
        </w:rPr>
        <w:t>Российской Федерации</w:t>
      </w:r>
      <w:r w:rsidR="00A52B9E">
        <w:rPr>
          <w:sz w:val="28"/>
          <w:szCs w:val="28"/>
          <w:lang w:eastAsia="ru-RU"/>
        </w:rPr>
        <w:t xml:space="preserve">                                                             </w:t>
      </w:r>
      <w:r w:rsidRPr="00A52B9E">
        <w:rPr>
          <w:sz w:val="28"/>
          <w:szCs w:val="28"/>
          <w:lang w:eastAsia="ru-RU"/>
        </w:rPr>
        <w:t>Д.МЕДВЕДЕВ</w:t>
      </w:r>
    </w:p>
    <w:p w:rsidR="0043486F" w:rsidRDefault="0043486F" w:rsidP="00A52B9E">
      <w:pPr>
        <w:jc w:val="right"/>
        <w:rPr>
          <w:lang w:eastAsia="ru-RU"/>
        </w:rPr>
      </w:pPr>
    </w:p>
    <w:p w:rsidR="0043486F" w:rsidRDefault="0043486F" w:rsidP="00A52B9E">
      <w:pPr>
        <w:jc w:val="right"/>
        <w:rPr>
          <w:lang w:eastAsia="ru-RU"/>
        </w:rPr>
      </w:pPr>
    </w:p>
    <w:p w:rsidR="000B2D2B" w:rsidRDefault="000B2D2B" w:rsidP="00A52B9E">
      <w:pPr>
        <w:jc w:val="right"/>
        <w:rPr>
          <w:lang w:eastAsia="ru-RU"/>
        </w:rPr>
      </w:pPr>
    </w:p>
    <w:p w:rsidR="003E11D6" w:rsidRPr="00197C45" w:rsidRDefault="003E11D6" w:rsidP="00A52B9E">
      <w:pPr>
        <w:jc w:val="right"/>
        <w:rPr>
          <w:lang w:eastAsia="ru-RU"/>
        </w:rPr>
      </w:pPr>
      <w:r w:rsidRPr="00197C45">
        <w:rPr>
          <w:lang w:eastAsia="ru-RU"/>
        </w:rPr>
        <w:t>Утверждена</w:t>
      </w:r>
    </w:p>
    <w:p w:rsidR="003E11D6" w:rsidRPr="00197C45" w:rsidRDefault="003E11D6" w:rsidP="00A52B9E">
      <w:pPr>
        <w:jc w:val="right"/>
        <w:rPr>
          <w:lang w:eastAsia="ru-RU"/>
        </w:rPr>
      </w:pPr>
      <w:r w:rsidRPr="00197C45">
        <w:rPr>
          <w:lang w:eastAsia="ru-RU"/>
        </w:rPr>
        <w:t>постановлением Правительства</w:t>
      </w:r>
    </w:p>
    <w:p w:rsidR="003E11D6" w:rsidRPr="00197C45" w:rsidRDefault="003E11D6" w:rsidP="003E11D6">
      <w:pPr>
        <w:jc w:val="right"/>
        <w:rPr>
          <w:lang w:eastAsia="ru-RU"/>
        </w:rPr>
      </w:pPr>
      <w:r w:rsidRPr="00197C45">
        <w:rPr>
          <w:lang w:eastAsia="ru-RU"/>
        </w:rPr>
        <w:t>Российской Федерации</w:t>
      </w:r>
    </w:p>
    <w:p w:rsidR="003E11D6" w:rsidRPr="00197C45" w:rsidRDefault="003E11D6" w:rsidP="003E11D6">
      <w:pPr>
        <w:jc w:val="right"/>
        <w:rPr>
          <w:lang w:eastAsia="ru-RU"/>
        </w:rPr>
      </w:pPr>
      <w:r w:rsidRPr="00197C45">
        <w:rPr>
          <w:lang w:eastAsia="ru-RU"/>
        </w:rPr>
        <w:t xml:space="preserve">от 12 апреля 2013 г. </w:t>
      </w:r>
      <w:r w:rsidR="007F23C7">
        <w:rPr>
          <w:lang w:eastAsia="ru-RU"/>
        </w:rPr>
        <w:t>№</w:t>
      </w:r>
      <w:r w:rsidRPr="00197C45">
        <w:rPr>
          <w:lang w:eastAsia="ru-RU"/>
        </w:rPr>
        <w:t xml:space="preserve"> 329</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ТИПОВАЯ ФОРМА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трудового договора с руководителем государственного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(муниципального) учреждения</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                       "__" ____________ 20__ г.</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(город, населенный пункт)</w:t>
      </w:r>
    </w:p>
    <w:p w:rsidR="003E11D6" w:rsidRPr="00197C45" w:rsidRDefault="003E11D6" w:rsidP="0043486F">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__________________________________________________________________________,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(федеральный орган государственной власти, орган государственной власти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 xml:space="preserve">       субъекта Российской Федерации, орган местного самоуправления,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иной государственный орган, организация - указать нужное) &lt;1&gt;</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именуемый в дальнейшем работодателем, в лице 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(ф.и.о., должность)</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действующего на основании ________________________________________________,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 одной стороны, и _______________________________________________________,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(ф.и.о.)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именуемый в дальнейшем руководителем, назначенный (избранный, утвержденный)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на должность &lt;2&gt; __________________________________________________________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(наименование должности, полное наименование государственного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(муниципального)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именуемого  в  дальнейшем  учреждением, с другой стороны (далее - стороны),</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заключили настоящий трудовой договор о нижеследующем.</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I. Общие положения</w:t>
      </w:r>
    </w:p>
    <w:p w:rsidR="003E11D6" w:rsidRPr="00197C45" w:rsidRDefault="003E11D6" w:rsidP="004B5BD7">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1. Настоящий  трудовой договор регулирует отношения между работодателем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 руководителем,  связанные  с  выполнением  руководителем  обязанностей по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должности руководителя учреждения, расположенного по адресу: 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работу по которой предоставляет работодатель.</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 Настоящий трудовой договор заключается на 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(неопределенный срок, определенный срок с указанием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продолжительности - указать нужное)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 Настоящий трудовой договор является договором по основной работе.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4. Руководитель      приступает      к      исполнению     обязанностей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(указать конкретную дату)</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5. Местом работы руководителя является учреждение.</w:t>
      </w:r>
    </w:p>
    <w:p w:rsidR="003E11D6" w:rsidRPr="00197C45" w:rsidRDefault="003E11D6" w:rsidP="004B5BD7">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II. Права и обязанности руководителя</w:t>
      </w:r>
    </w:p>
    <w:p w:rsidR="003E11D6" w:rsidRPr="00197C45" w:rsidRDefault="003E11D6" w:rsidP="004B5BD7">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6. Руководитель является единоличным исполнительным органом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осуществляющим текущее руководство его деятельностью.</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7.  Руководитель  самостоятельно осуществляет руководство деятельностью</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в   соответствии  с  законодательством  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законодательством  субъекта  Российской  Федерации,  нормативными правовыми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актами  органов  местного  самоуправления, уставом учреждения, коллективным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договором, соглашениями, локальными нормативными актами, настоящим трудовым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договором,  за  исключением  вопросов, принятие решений по которым отнесено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законодательством Российской Федерации к ведению иных органов и должностных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лиц.</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8. Руководитель имеет право на: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осуществление действий без доверенности от имени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выдачу   доверенности,   в  том  числе  руководителям  филиалов  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представительств  учреждения  (при  их наличии), совершение иных юридически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значимых действий;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открытие (закрытие) в установленном порядке счетов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осуществление  в  установленном порядке приема на работу работников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а также заключение, изменение и расторжение трудовых договоров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 ними;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распределение  обязанностей  между своими заместителями, а в случае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необходимости - передачу им части своих полномочий в установленном порядке;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е)  утверждение в установленном порядке структуры и штатного расписания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принятие  локальных нормативных актов, утверждение положений 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структурных   подразделениях,  а  также  о  филиалах  и  представительствах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(при их наличии);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ж)   ведение   коллективных   переговоров   и  заключение  коллективных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договоров;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з) поощрение работников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 xml:space="preserve">    и)  привлечение  работников  учреждения к дисциплинарной и материальной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ответственности в соответствии с законодательством 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к)  решение  иных  вопросов,  отнесенных  законодательством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уставом учреждения и настоящим трудовым договором к компетенции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руководителя;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л) получение своевременно и в полном объеме заработной платы;</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м) предоставление ему ежегодного оплачиваемого отпуска;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н) повышение квалификации.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9. Руководитель обязан:</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соблюдать   при  исполнении  должностных  обязанностей  требования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законодательства Российской Федерации, законодательства субъекта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нормативных  правовых  актов  органов  местного самоуправления,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устава    учреждения,   коллективного   договора,   соглашений,   локальных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нормативных актов и настоящего трудового договора;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обеспечивать  эффективную деятельность учреждения и его структурных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подразделений, организацию административно-хозяйственной, финансовой и иной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деятельности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обеспечивать планирование деятельности учреждения с учетом средств,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получаемых  из всех источников, не запрещенных законодательством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обеспечивать  целевое  и эффективное использование денежных средств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а  также  имущества,  переданного  учреждению  в  оперативное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управление в установленном порядке;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обеспечивать своевременное и качественное выполнение всех договоров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 обязательств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е)   обеспечивать   работникам  учреждения  безопасные  условия  труда,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соответствующие  государственным  нормативным  требованиям  охраны труда, 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также  социальные  гарантии  в  соответствии с законодательством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ж)   создавать   и   соблюдать   условия,  обеспечивающие  деятельность</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представителей  работников,  в  соответствии  с трудовым законодательством,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коллективным договором и соглашениями;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з)  обеспечивать  разработку в установленном порядке правил внутреннего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трудового распорядка;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и)  требовать  соблюдения  работниками  учреждения  правил  внутреннего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трудового распорядка;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к)  обеспечивать  выплату  в полном размере заработной платы, пособий 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иных  выплат  работникам  учреждения  в  соответствии  с  законодательством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Российской   Федерации,   коллективным   договором,  правилами  внутреннего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трудового распорядка и трудовыми договорами;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л)  не  разглашать  сведения,  составляющие  государственную  или  иную</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охраняемую  законом  тайну,  ставшие  известными  ему в связи с исполнением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своих должностных обязанностей;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м)   обеспечивать  выполнение  требований  законодательства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по гражданской обороне и мобилизационной подготовке;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н)  обеспечивать  соблюдение  законодательства Российской Федерации при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выполнении финансово-хозяйственных операций, в том числе по своевременной 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в  полном  объеме  уплате  всех  установленных законодательством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налогов  и  сборов, а также представление отчетности в порядке 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сроки, которые установлены законодательством 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о)  соблюдать  обязательства,  связанные  с  допуском к государственной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тайне &lt;3&gt;;</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п)  представлять  работодателю проекты планов деятельности учреждения 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отчеты  об  исполнении  этих  планов в порядке и сроки, которые установлены</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законодательством 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р)  обеспечивать  выполнение  всех  плановых  показателей  деятельности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с)  обеспечивать  своевременное выполнение нормативных правовых актов 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локальных нормативных актов работодателя;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т) своевременно информировать работодателя о начале проведения проверок</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деятельности учреждения контрольными и правоохранительными органами и об их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результатах, о случаях привлечения работников учреждения к административной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  уголовной  ответственности, связанных с их работой в учреждении, а также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незамедлительно  сообщать  о  случаях  возникновения в учреждении ситуации,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представляющей угрозу жизни и здоровью работников;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у)  осуществить  при расторжении настоящего трудового договора передачу</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дел учреждения вновь назначенному руководителю в установленном порядке;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ф)  представлять в случае изменения персональных данных соответствующие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документы работодателю до ___________________________ &lt;4&gt;;</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(указать конкретную дату)</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х)  информировать  работодателя о своей временной нетрудоспособности, 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также об отсутствии на рабочем месте по другим уважительным причинам;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ц)  представлять  работодателю в установленном порядке сведения о своих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доходах,  об имуществе и обязательствах имущественного характера, а также 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доходах,  об  имуществе  и  обязательствах  имущественного  характера своих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супруги (супруга) и несовершеннолетних детей;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ч)  обеспечивать достижение установленных учреждению ежегодных значений</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показателей   соотношения  средней  заработной  платы  отдельных  категорий</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работников  учреждения  со  средней  заработной  платой  в  соответствующем</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субъекте  Российской  Федерации,  указанных  в  дополнительном  соглашении,</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являющемся   неотъемлемой   частью   трудового   договора   (в   случае  их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установления);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ш)   выполнять   иные  обязанности,  предусмотренные  законодательством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Российской Федерации и уставом учреждения.</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III. Права и обязанности работодателя</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10. Работодатель имеет право: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осуществлять  контроль за деятельностью руководителя и требовать от</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него  добросовестного  выполнения должностных обязанностей, предусмотренных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настоящим    трудовым    договором,    и    обязанностей,   предусмотренных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законодательством Российской Федерации и уставом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проводить  аттестацию  руководителя  с  целью  оценки  уровня  его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квалификации и соответствия занимаемой должности &lt;5&gt;;</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принимать в установленном порядке решения о направлении руководителя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в служебные командировки;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привлекать   руководителя   к   дисциплинарной   и   материальной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ответственности  в  случаях,  предусмотренных  законодательством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поощрять руководителя за эффективную работу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11. Работодатель обязан:</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соблюдать  требования  законодательных  и иных нормативных правовых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актов, а также условия настоящего трудового договора;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обеспечивать  руководителю  условия  труда,  необходимые  для  его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эффективной работы;</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устанавливать  с  учетом  показателей  эффективности  деятельности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учреждения целевые показатели эффективности работы руководителя в целях его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стимулирования;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уведомлять руководителя о предстоящих изменениях условий настоящего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трудового  договора,  определенных сторонами, а также о причинах, вызвавших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необходимость  таких  изменений,  в  письменной  форме  не позднее чем за 2</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месяца, если иное не предусмотрено Трудовым кодексом 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осуществлять в установленном законодательством 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порядке финансовое обеспечение деятельности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е)   выполнять   иные  обязанности,  предусмотренные  законодательством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Российской  Федерации,  законодательством  субъекта  Российской Федерации 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нормативными правовыми актами органов местного самоуправления.</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IV. Рабочее время и время отдыха руководителя</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12. Руководителю устанавливается: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продолжительность рабочей недели - _______ часов;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количество выходных дней в неделю - 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продолжительность ежедневной работы - _______ часов &lt;6&gt;;</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г) ненормированный рабочий день &lt;7&gt;;</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  ежегодный  основной  (ежегодный  основной  удлиненный) оплачиваемый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отпуск продолжительностью _______ календарных дней.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 xml:space="preserve">    13.   Перерывы   для  отдыха  и  питания  руководителя  устанавливаются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правилами внутреннего трудового распорядка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14. Руководителю предоставляется: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ежегодный  дополнительный  оплачиваемый  отпуск  за ненормированный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рабочий день продолжительностью ______ календарных дней &lt;7&gt;;</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ежегодный  дополнительный  оплачиваемый  отпуск  продолжительностью</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 календарных дней в соответствии с 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&lt;7&gt;.</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(указать основание установления)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15.  Ежегодные  оплачиваемые  отпуска  предоставляются  руководителю  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соответствии с графиком в сроки, согласованные с работодателем.</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V. Оплата труда руководителя и другие выплаты,</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осуществляемые ему в рамках трудовых отношений</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16.  Заработная  плата  руководителя  состоит  из должностного оклада 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выплат  компенсационного  и  стимулирующего  характера,  устанавливаемых  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соответствии с настоящим трудовым договором.</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w:t>
      </w:r>
      <w:r w:rsidRPr="0046610A">
        <w:rPr>
          <w:rFonts w:ascii="Courier New" w:hAnsi="Courier New" w:cs="Courier New"/>
          <w:sz w:val="20"/>
          <w:szCs w:val="20"/>
          <w:lang w:eastAsia="ru-RU"/>
        </w:rPr>
        <w:t>17.  Должностной оклад руководителя устанавливается в размере _________</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рублей в месяц.</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 xml:space="preserve">    18.   Руководителю   в   соответствии  с  законодательством  Российской</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Федерации   и   решениями   работодателя   производятся  следующие  выплаты</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компенсационного характера: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0"/>
      </w:tblGrid>
      <w:tr w:rsidR="00A52B9E" w:rsidTr="008C76B3">
        <w:tc>
          <w:tcPr>
            <w:tcW w:w="3189" w:type="dxa"/>
          </w:tcPr>
          <w:p w:rsidR="00A52B9E" w:rsidRDefault="00A52B9E" w:rsidP="003E11D6">
            <w:pPr>
              <w:rPr>
                <w:lang w:eastAsia="ru-RU"/>
              </w:rPr>
            </w:pPr>
            <w:r>
              <w:rPr>
                <w:lang w:eastAsia="ru-RU"/>
              </w:rPr>
              <w:t>Наименование выплаты</w:t>
            </w:r>
          </w:p>
        </w:tc>
        <w:tc>
          <w:tcPr>
            <w:tcW w:w="3190" w:type="dxa"/>
          </w:tcPr>
          <w:p w:rsidR="00A52B9E" w:rsidRPr="00A52B9E" w:rsidRDefault="00A52B9E" w:rsidP="003E11D6">
            <w:pPr>
              <w:rPr>
                <w:lang w:eastAsia="ru-RU"/>
              </w:rPr>
            </w:pPr>
            <w:r w:rsidRPr="00A52B9E">
              <w:rPr>
                <w:lang w:eastAsia="ru-RU"/>
              </w:rPr>
              <w:t xml:space="preserve">Условия осуществления выплаты    </w:t>
            </w:r>
          </w:p>
        </w:tc>
        <w:tc>
          <w:tcPr>
            <w:tcW w:w="3190" w:type="dxa"/>
          </w:tcPr>
          <w:p w:rsidR="00A52B9E" w:rsidRDefault="00A52B9E" w:rsidP="003E11D6">
            <w:pPr>
              <w:rPr>
                <w:lang w:eastAsia="ru-RU"/>
              </w:rPr>
            </w:pPr>
            <w:r>
              <w:rPr>
                <w:lang w:eastAsia="ru-RU"/>
              </w:rPr>
              <w:t>Размер выплаты</w:t>
            </w:r>
          </w:p>
        </w:tc>
      </w:tr>
      <w:tr w:rsidR="00A52B9E" w:rsidTr="008C76B3">
        <w:tc>
          <w:tcPr>
            <w:tcW w:w="3189" w:type="dxa"/>
          </w:tcPr>
          <w:p w:rsidR="00A52B9E" w:rsidRDefault="00A52B9E" w:rsidP="003E11D6">
            <w:pPr>
              <w:rPr>
                <w:lang w:eastAsia="ru-RU"/>
              </w:rPr>
            </w:pPr>
          </w:p>
        </w:tc>
        <w:tc>
          <w:tcPr>
            <w:tcW w:w="3190" w:type="dxa"/>
          </w:tcPr>
          <w:p w:rsidR="00A52B9E" w:rsidRDefault="00A52B9E" w:rsidP="003E11D6">
            <w:pPr>
              <w:rPr>
                <w:lang w:eastAsia="ru-RU"/>
              </w:rPr>
            </w:pPr>
          </w:p>
        </w:tc>
        <w:tc>
          <w:tcPr>
            <w:tcW w:w="3190" w:type="dxa"/>
          </w:tcPr>
          <w:p w:rsidR="00A52B9E" w:rsidRDefault="00A52B9E" w:rsidP="003E11D6">
            <w:pPr>
              <w:rPr>
                <w:lang w:eastAsia="ru-RU"/>
              </w:rPr>
            </w:pPr>
          </w:p>
        </w:tc>
      </w:tr>
      <w:tr w:rsidR="00A52B9E" w:rsidTr="008C76B3">
        <w:tc>
          <w:tcPr>
            <w:tcW w:w="3189" w:type="dxa"/>
          </w:tcPr>
          <w:p w:rsidR="00A52B9E" w:rsidRDefault="00A52B9E" w:rsidP="003E11D6">
            <w:pPr>
              <w:rPr>
                <w:lang w:eastAsia="ru-RU"/>
              </w:rPr>
            </w:pPr>
          </w:p>
        </w:tc>
        <w:tc>
          <w:tcPr>
            <w:tcW w:w="3190" w:type="dxa"/>
          </w:tcPr>
          <w:p w:rsidR="00A52B9E" w:rsidRDefault="00A52B9E" w:rsidP="003E11D6">
            <w:pPr>
              <w:rPr>
                <w:lang w:eastAsia="ru-RU"/>
              </w:rPr>
            </w:pPr>
          </w:p>
        </w:tc>
        <w:tc>
          <w:tcPr>
            <w:tcW w:w="3190" w:type="dxa"/>
          </w:tcPr>
          <w:p w:rsidR="00A52B9E" w:rsidRDefault="00A52B9E" w:rsidP="003E11D6">
            <w:pPr>
              <w:rPr>
                <w:lang w:eastAsia="ru-RU"/>
              </w:rPr>
            </w:pPr>
          </w:p>
        </w:tc>
      </w:tr>
    </w:tbl>
    <w:p w:rsidR="003E11D6" w:rsidRPr="0046610A" w:rsidRDefault="003E11D6" w:rsidP="00A52B9E">
      <w:pPr>
        <w:rPr>
          <w:rFonts w:ascii="Courier New" w:hAnsi="Courier New" w:cs="Courier New"/>
          <w:sz w:val="20"/>
          <w:szCs w:val="20"/>
          <w:lang w:eastAsia="ru-RU"/>
        </w:rPr>
      </w:pPr>
      <w:r w:rsidRPr="0046610A">
        <w:rPr>
          <w:lang w:eastAsia="ru-RU"/>
        </w:rPr>
        <w:br/>
      </w:r>
      <w:r w:rsidRPr="0046610A">
        <w:rPr>
          <w:rFonts w:ascii="Courier New" w:hAnsi="Courier New" w:cs="Courier New"/>
          <w:sz w:val="20"/>
          <w:szCs w:val="20"/>
          <w:lang w:eastAsia="ru-RU"/>
        </w:rPr>
        <w:t xml:space="preserve">    19. В качестве поощрения руководителю устанавливаются следующие выплаты</w:t>
      </w:r>
    </w:p>
    <w:p w:rsidR="003E11D6" w:rsidRPr="0046610A"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46610A">
        <w:rPr>
          <w:rFonts w:ascii="Courier New" w:hAnsi="Courier New" w:cs="Courier New"/>
          <w:sz w:val="20"/>
          <w:szCs w:val="20"/>
          <w:lang w:eastAsia="ru-RU"/>
        </w:rPr>
        <w:t>стимулирующего характера:</w:t>
      </w:r>
    </w:p>
    <w:p w:rsidR="00A52B9E" w:rsidRPr="0046610A" w:rsidRDefault="00A52B9E" w:rsidP="003E11D6">
      <w:pP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0"/>
      </w:tblGrid>
      <w:tr w:rsidR="00A52B9E" w:rsidTr="008C76B3">
        <w:tc>
          <w:tcPr>
            <w:tcW w:w="3189" w:type="dxa"/>
          </w:tcPr>
          <w:p w:rsidR="00A52B9E" w:rsidRDefault="00A52B9E" w:rsidP="008C76B3">
            <w:pPr>
              <w:rPr>
                <w:lang w:eastAsia="ru-RU"/>
              </w:rPr>
            </w:pPr>
            <w:r>
              <w:rPr>
                <w:lang w:eastAsia="ru-RU"/>
              </w:rPr>
              <w:t>Наименование выплаты</w:t>
            </w:r>
          </w:p>
        </w:tc>
        <w:tc>
          <w:tcPr>
            <w:tcW w:w="3190" w:type="dxa"/>
          </w:tcPr>
          <w:p w:rsidR="00A52B9E" w:rsidRPr="00A52B9E" w:rsidRDefault="00A52B9E" w:rsidP="008C76B3">
            <w:pPr>
              <w:rPr>
                <w:lang w:eastAsia="ru-RU"/>
              </w:rPr>
            </w:pPr>
            <w:r w:rsidRPr="00A52B9E">
              <w:rPr>
                <w:lang w:eastAsia="ru-RU"/>
              </w:rPr>
              <w:t xml:space="preserve">Условия осуществления выплаты  </w:t>
            </w:r>
            <w:r w:rsidRPr="008C76B3">
              <w:rPr>
                <w:lang w:val="en-US" w:eastAsia="ru-RU"/>
              </w:rPr>
              <w:t>&lt;8&gt;</w:t>
            </w:r>
            <w:r w:rsidRPr="00A52B9E">
              <w:rPr>
                <w:lang w:eastAsia="ru-RU"/>
              </w:rPr>
              <w:t xml:space="preserve">  </w:t>
            </w:r>
          </w:p>
        </w:tc>
        <w:tc>
          <w:tcPr>
            <w:tcW w:w="3190" w:type="dxa"/>
          </w:tcPr>
          <w:p w:rsidR="00A52B9E" w:rsidRDefault="00A52B9E" w:rsidP="008C76B3">
            <w:pPr>
              <w:rPr>
                <w:lang w:eastAsia="ru-RU"/>
              </w:rPr>
            </w:pPr>
            <w:r>
              <w:rPr>
                <w:lang w:eastAsia="ru-RU"/>
              </w:rPr>
              <w:t>Размер выплаты при достижении условий ее осуществления (в рублях или в процентах)</w:t>
            </w:r>
          </w:p>
        </w:tc>
      </w:tr>
      <w:tr w:rsidR="00A52B9E" w:rsidTr="008C76B3">
        <w:tc>
          <w:tcPr>
            <w:tcW w:w="3189" w:type="dxa"/>
          </w:tcPr>
          <w:p w:rsidR="00A52B9E" w:rsidRDefault="00A52B9E" w:rsidP="008C76B3">
            <w:pPr>
              <w:rPr>
                <w:lang w:eastAsia="ru-RU"/>
              </w:rPr>
            </w:pPr>
          </w:p>
        </w:tc>
        <w:tc>
          <w:tcPr>
            <w:tcW w:w="3190" w:type="dxa"/>
          </w:tcPr>
          <w:p w:rsidR="00A52B9E" w:rsidRDefault="00A52B9E" w:rsidP="008C76B3">
            <w:pPr>
              <w:rPr>
                <w:lang w:eastAsia="ru-RU"/>
              </w:rPr>
            </w:pPr>
          </w:p>
        </w:tc>
        <w:tc>
          <w:tcPr>
            <w:tcW w:w="3190" w:type="dxa"/>
          </w:tcPr>
          <w:p w:rsidR="00A52B9E" w:rsidRDefault="00A52B9E" w:rsidP="008C76B3">
            <w:pPr>
              <w:rPr>
                <w:lang w:eastAsia="ru-RU"/>
              </w:rPr>
            </w:pPr>
          </w:p>
        </w:tc>
      </w:tr>
      <w:tr w:rsidR="00A52B9E" w:rsidTr="008C76B3">
        <w:tc>
          <w:tcPr>
            <w:tcW w:w="3189" w:type="dxa"/>
          </w:tcPr>
          <w:p w:rsidR="00A52B9E" w:rsidRDefault="00A52B9E" w:rsidP="008C76B3">
            <w:pPr>
              <w:rPr>
                <w:lang w:eastAsia="ru-RU"/>
              </w:rPr>
            </w:pPr>
          </w:p>
        </w:tc>
        <w:tc>
          <w:tcPr>
            <w:tcW w:w="3190" w:type="dxa"/>
          </w:tcPr>
          <w:p w:rsidR="00A52B9E" w:rsidRDefault="00A52B9E" w:rsidP="008C76B3">
            <w:pPr>
              <w:rPr>
                <w:lang w:eastAsia="ru-RU"/>
              </w:rPr>
            </w:pPr>
          </w:p>
        </w:tc>
        <w:tc>
          <w:tcPr>
            <w:tcW w:w="3190" w:type="dxa"/>
          </w:tcPr>
          <w:p w:rsidR="00A52B9E" w:rsidRDefault="00A52B9E" w:rsidP="008C76B3">
            <w:pPr>
              <w:rPr>
                <w:lang w:eastAsia="ru-RU"/>
              </w:rPr>
            </w:pPr>
          </w:p>
        </w:tc>
      </w:tr>
    </w:tbl>
    <w:p w:rsidR="003E11D6" w:rsidRPr="0046610A"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20.  Одним  из  условий  осуществления выплаты стимулирующего характера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является  достижение  значений  показателей, предусмотренных подпунктом "ч"</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пункта 9 настоящего трудового договора.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21.  Заработная плата выплачивается руководителю в сроки, установленные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для выплаты (перечисления) заработной платы работникам учреждения.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22. Заработная плата _________________________________________________.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(выплачивается руководителю по месту работы,</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перечисляется на указанный работодателем счет</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банке - указать нужное)</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VI. Ответственность руководителя</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23. Руководитель несет ответственность за неисполнение или ненадлежащее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исполнение   обязанностей,   предусмотренных  законодательством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и настоящим трудовым договором.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24.  За  совершение  дисциплинарного проступка, то есть за неисполнение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или  ненадлежащее  исполнение руководителем по его вине возложенных на него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трудовых   обязанностей,   работодатель  имеет  право  применить  следующие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дисциплинарные взыскания: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 замечание;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б) выговор;</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 увольнение по соответствующему основанию;</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 xml:space="preserve">    г)  иные  дисциплинарные  взыскания,  предусмотренные законодательством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25.  Работодатель  до  истечения года со дня применения дисциплинарного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взыскания  имеет  право  снять его с руководителя по собственной инициативе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или просьбе самого руководителя.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Если  в  течение  года  со  дня  применения  дисциплинарного  взыскания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руководитель  не  будет  подвергнут  новому  дисциплинарному  взысканию, он</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считается не имеющим дисциплинарного взыскания.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26.  Руководитель  несет  полную материальную ответственность за прямой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действительный ущерб, причиненный учреждению, в соответствии со статьей 277</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Трудового кодекса 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Руководитель  может  быть  привлечен  к  дисциплинарной  и материальной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ответственности  в  порядке,  установленном  Трудовым  кодексом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и  иными  федеральными  законами, а также к гражданско-правовой,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административной  и  уголовной  ответственности  в  порядке,  установленном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федеральными законами.</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VII. Социальное страхование и социальные гарантии,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предоставляемые руководителю</w:t>
      </w:r>
    </w:p>
    <w:p w:rsidR="003E11D6" w:rsidRPr="00197C45" w:rsidRDefault="003E11D6" w:rsidP="004B5BD7">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27.  Руководитель  подлежит  обязательному  социальному  страхованию  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соответствии  с  законодательством  Российской  Федерации  об  обязательном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социальном страховании.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28.    Руководитель   имеет   право   на   дополнительное   страхование</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______________________________________________ в  порядке  и  на  условиях,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(вид страхования)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которые установлены _________________________________________.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(наименование локального нормативного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акта работодателя)</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VIII. Изменение и прекращение трудового договора</w:t>
      </w:r>
    </w:p>
    <w:p w:rsidR="003E11D6" w:rsidRPr="00197C45" w:rsidRDefault="003E11D6" w:rsidP="004B5BD7">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29.  Изменения  вносятся  в  настоящий  трудовой  договор по соглашению</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сторон  и  оформляются  дополнительным соглашением, являющимся неотъемлемой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частью настоящего трудового договора.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30.  Руководитель  имеет  право досрочно расторгнуть настоящий трудовой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 предупредив об этом работодателя в письменной форме не позднее чем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 один месяц.</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31.  При  расторжении  настоящего  трудового договора с руководителем в</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соответствии  с пунктом 2 статьи 278 Трудового кодекса 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ему выплачивается компенсация в размере ___________ &lt;9&gt;.</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32.   Настоящий  трудовой  договор  может  быть  расторгнут  по  другим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основаниям,  предусмотренным Трудовым кодексом Российской Федерации и иными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федеральными законами.</w:t>
      </w:r>
    </w:p>
    <w:p w:rsidR="003E11D6" w:rsidRPr="00197C45" w:rsidRDefault="003E11D6" w:rsidP="004B5BD7">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 xml:space="preserve">                       IX. Заключительные положения</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33.  Настоящий  трудовой  договор вступает в силу со дня его подписания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обеими сторонами.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34.   В   части,   не  предусмотренной  настоящим  трудовым  договором,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руководитель   и   работодатель  руководствуются  непосредственно  трудовым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законодательством   и   иными   нормативными  правовыми  актами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содержащими нормы трудового права.</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35.  Споры  и разногласия, возникающие в отношении настоящего трудового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договора,  разрешаются по соглашению сторон, а при невозможности достижения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согласия - в соответствии с законодательством Российской Федерации.</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36.   В  соответствии  со  статьей  276  Трудового  кодекса  Российской</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Федерации  руководитель  вправе  выполнять  работу  по  совместительству  у</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другого работодателя только с разрешения работодателя.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37.  Настоящий  трудовой  договор  составлен  в  2 экземплярах, имеющих</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одинаковую юридическую силу. Один экземпляр хранится работодателем в личном</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деле руководителя, второй - у руководителя.</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lastRenderedPageBreak/>
        <w:t xml:space="preserve">    38. Стороны:</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РАБОТОДАТЕЛЬ                          РУКОВОДИТЕЛЬ</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(полное наименование)                         (ф.и.о.)</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Адрес (место нахождения) ___________  Адрес места жительства 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Паспорт (иной документ,</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удостоверяющий личность) 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____________________________________  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ИНН ________________________________  серия _______________ </w:t>
      </w:r>
      <w:r w:rsidR="007F23C7">
        <w:rPr>
          <w:rFonts w:ascii="Courier New" w:hAnsi="Courier New" w:cs="Courier New"/>
          <w:sz w:val="20"/>
          <w:szCs w:val="20"/>
          <w:lang w:eastAsia="ru-RU"/>
        </w:rPr>
        <w:t>№</w:t>
      </w:r>
      <w:r w:rsidRPr="00197C45">
        <w:rPr>
          <w:rFonts w:ascii="Courier New" w:hAnsi="Courier New" w:cs="Courier New"/>
          <w:sz w:val="20"/>
          <w:szCs w:val="20"/>
          <w:lang w:eastAsia="ru-RU"/>
        </w:rPr>
        <w:t xml:space="preserve"> 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кем выдан 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дата выдачи "__" _________ ____ г.</w:t>
      </w:r>
    </w:p>
    <w:p w:rsidR="003E11D6" w:rsidRPr="00197C45" w:rsidRDefault="003E11D6" w:rsidP="003E11D6">
      <w:pPr>
        <w:rPr>
          <w:lang w:eastAsia="ru-RU"/>
        </w:rPr>
      </w:pPr>
      <w:r w:rsidRPr="00197C45">
        <w:rPr>
          <w:lang w:eastAsia="ru-RU"/>
        </w:rPr>
        <w:br/>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___________ _________ ______________  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(должность) (подпись)   (ф.и.о.)                    (подпись)</w:t>
      </w:r>
    </w:p>
    <w:p w:rsidR="003E11D6" w:rsidRPr="00197C45" w:rsidRDefault="003E11D6" w:rsidP="004B5BD7">
      <w:pPr>
        <w:rPr>
          <w:rFonts w:ascii="Courier New" w:hAnsi="Courier New" w:cs="Courier New"/>
          <w:sz w:val="20"/>
          <w:szCs w:val="20"/>
          <w:lang w:eastAsia="ru-RU"/>
        </w:rPr>
      </w:pPr>
      <w:r w:rsidRPr="00197C45">
        <w:rPr>
          <w:lang w:eastAsia="ru-RU"/>
        </w:rPr>
        <w:br/>
      </w:r>
      <w:r w:rsidRPr="00197C45">
        <w:rPr>
          <w:rFonts w:ascii="Courier New" w:hAnsi="Courier New" w:cs="Courier New"/>
          <w:sz w:val="20"/>
          <w:szCs w:val="20"/>
          <w:lang w:eastAsia="ru-RU"/>
        </w:rPr>
        <w:t>М.П.</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Руководитель получил один экземпляр</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настоящего трудового договора</w:t>
      </w:r>
    </w:p>
    <w:p w:rsidR="003E11D6" w:rsidRPr="00197C45" w:rsidRDefault="003E11D6" w:rsidP="003E11D6">
      <w:pPr>
        <w:rPr>
          <w:lang w:eastAsia="ru-RU"/>
        </w:rPr>
      </w:pP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_____________________________________</w:t>
      </w:r>
    </w:p>
    <w:p w:rsidR="003E11D6" w:rsidRPr="00197C45" w:rsidRDefault="003E11D6" w:rsidP="003E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197C45">
        <w:rPr>
          <w:rFonts w:ascii="Courier New" w:hAnsi="Courier New" w:cs="Courier New"/>
          <w:sz w:val="20"/>
          <w:szCs w:val="20"/>
          <w:lang w:eastAsia="ru-RU"/>
        </w:rPr>
        <w:t xml:space="preserve">                                          (дата и подпись руководителя)</w:t>
      </w:r>
    </w:p>
    <w:p w:rsidR="003E11D6" w:rsidRPr="00197C45" w:rsidRDefault="003E11D6" w:rsidP="003E11D6">
      <w:pPr>
        <w:ind w:firstLine="539"/>
        <w:jc w:val="both"/>
        <w:rPr>
          <w:lang w:eastAsia="ru-RU"/>
        </w:rPr>
      </w:pPr>
      <w:r w:rsidRPr="00197C45">
        <w:rPr>
          <w:lang w:eastAsia="ru-RU"/>
        </w:rPr>
        <w:t>--------------------------------</w:t>
      </w:r>
    </w:p>
    <w:p w:rsidR="003E11D6" w:rsidRPr="00197C45" w:rsidRDefault="003E11D6" w:rsidP="003E11D6">
      <w:pPr>
        <w:ind w:firstLine="539"/>
        <w:jc w:val="both"/>
        <w:rPr>
          <w:lang w:eastAsia="ru-RU"/>
        </w:rPr>
      </w:pPr>
      <w:r w:rsidRPr="00197C45">
        <w:rPr>
          <w:lang w:eastAsia="ru-RU"/>
        </w:rPr>
        <w:t>&lt;1&gt; Указывается в качестве работодателя в случаях, предусмотренных законодательством Российской Федерации.</w:t>
      </w:r>
    </w:p>
    <w:p w:rsidR="003E11D6" w:rsidRPr="00197C45" w:rsidRDefault="003E11D6" w:rsidP="003E11D6">
      <w:pPr>
        <w:ind w:firstLine="539"/>
        <w:jc w:val="both"/>
        <w:rPr>
          <w:lang w:eastAsia="ru-RU"/>
        </w:rPr>
      </w:pPr>
      <w:r w:rsidRPr="00197C45">
        <w:rPr>
          <w:lang w:eastAsia="ru-RU"/>
        </w:rPr>
        <w:t>&lt;2&gt; Информация об избрании включается в случае, если в соответствии с законодательством Российской Федерации назначению предшествуют выборы, информация о назначении (утверждении) включается в случае, если в соответствии с законодательством Российской Федерации руководитель был назначен (утвержден) на должность иным органом, чем тот, который заключает с ним трудовой договор.</w:t>
      </w:r>
    </w:p>
    <w:p w:rsidR="003E11D6" w:rsidRPr="00197C45" w:rsidRDefault="003E11D6" w:rsidP="003E11D6">
      <w:pPr>
        <w:ind w:firstLine="539"/>
        <w:jc w:val="both"/>
        <w:rPr>
          <w:lang w:eastAsia="ru-RU"/>
        </w:rPr>
      </w:pPr>
      <w:r w:rsidRPr="00197C45">
        <w:rPr>
          <w:lang w:eastAsia="ru-RU"/>
        </w:rPr>
        <w:t>&lt;3&gt; Включается в трудовой договор при оформленном руководителю допуске к государственной тайне.</w:t>
      </w:r>
    </w:p>
    <w:p w:rsidR="003E11D6" w:rsidRPr="00197C45" w:rsidRDefault="003E11D6" w:rsidP="003E11D6">
      <w:pPr>
        <w:ind w:firstLine="539"/>
        <w:jc w:val="both"/>
        <w:rPr>
          <w:lang w:eastAsia="ru-RU"/>
        </w:rPr>
      </w:pPr>
      <w:r w:rsidRPr="00197C45">
        <w:rPr>
          <w:lang w:eastAsia="ru-RU"/>
        </w:rPr>
        <w:t>&lt;4&gt; Срок представления документов устанавливается работодателем.</w:t>
      </w:r>
    </w:p>
    <w:p w:rsidR="003E11D6" w:rsidRPr="00197C45" w:rsidRDefault="003E11D6" w:rsidP="003E11D6">
      <w:pPr>
        <w:ind w:firstLine="539"/>
        <w:jc w:val="both"/>
        <w:rPr>
          <w:lang w:eastAsia="ru-RU"/>
        </w:rPr>
      </w:pPr>
      <w:r w:rsidRPr="00197C45">
        <w:rPr>
          <w:lang w:eastAsia="ru-RU"/>
        </w:rPr>
        <w:t>&lt;5&gt; Включается в трудовой договор в случаях аттестации руководителя, предусмотренных законодательством Российской Федерации.</w:t>
      </w:r>
    </w:p>
    <w:p w:rsidR="003E11D6" w:rsidRPr="00197C45" w:rsidRDefault="003E11D6" w:rsidP="003E11D6">
      <w:pPr>
        <w:ind w:firstLine="539"/>
        <w:jc w:val="both"/>
        <w:rPr>
          <w:lang w:eastAsia="ru-RU"/>
        </w:rPr>
      </w:pPr>
      <w:r w:rsidRPr="00197C45">
        <w:rPr>
          <w:lang w:eastAsia="ru-RU"/>
        </w:rPr>
        <w:t>&lt;6&gt; Нормальная продолжительность рабочего времени руководителя не может превышать 40 часов в неделю. В соответствии с законодательством Российской Федерации руководителю может устанавливаться сокращенная продолжительность рабочего времени.</w:t>
      </w:r>
    </w:p>
    <w:p w:rsidR="003E11D6" w:rsidRPr="00197C45" w:rsidRDefault="003E11D6" w:rsidP="003E11D6">
      <w:pPr>
        <w:ind w:firstLine="539"/>
        <w:jc w:val="both"/>
        <w:rPr>
          <w:lang w:eastAsia="ru-RU"/>
        </w:rPr>
      </w:pPr>
      <w:r w:rsidRPr="00197C45">
        <w:rPr>
          <w:lang w:eastAsia="ru-RU"/>
        </w:rPr>
        <w:t>&lt;7&gt; Включается в трудовой договор при наличии оснований, предусмотренных законодательством Российской Федерации.</w:t>
      </w:r>
    </w:p>
    <w:p w:rsidR="003E11D6" w:rsidRPr="00197C45" w:rsidRDefault="003E11D6" w:rsidP="003E11D6">
      <w:pPr>
        <w:ind w:firstLine="539"/>
        <w:jc w:val="both"/>
        <w:rPr>
          <w:lang w:eastAsia="ru-RU"/>
        </w:rPr>
      </w:pPr>
      <w:r w:rsidRPr="00197C45">
        <w:rPr>
          <w:lang w:eastAsia="ru-RU"/>
        </w:rPr>
        <w:t>&lt;8&gt; Устанавливаются в соответствии с законодательством Российской Федерации, а также с учетом целевых показателей эффективности работы руководителя, установленных работодателем.</w:t>
      </w:r>
    </w:p>
    <w:p w:rsidR="003E11D6" w:rsidRPr="00197C45" w:rsidRDefault="003E11D6" w:rsidP="003E11D6">
      <w:pPr>
        <w:ind w:firstLine="539"/>
        <w:jc w:val="both"/>
        <w:rPr>
          <w:lang w:eastAsia="ru-RU"/>
        </w:rPr>
      </w:pPr>
      <w:r w:rsidRPr="00197C45">
        <w:rPr>
          <w:lang w:eastAsia="ru-RU"/>
        </w:rPr>
        <w:t>&lt;9&gt; Не ниже 3-кратного среднемесячного заработка.</w:t>
      </w:r>
    </w:p>
    <w:p w:rsidR="003E11D6" w:rsidRDefault="00C023F3" w:rsidP="00C023F3">
      <w:pPr>
        <w:jc w:val="center"/>
      </w:pPr>
      <w:r>
        <w:t>______________________________</w:t>
      </w:r>
    </w:p>
    <w:p w:rsidR="003E11D6" w:rsidRDefault="003E11D6" w:rsidP="00CB3973">
      <w:pPr>
        <w:shd w:val="clear" w:color="auto" w:fill="FFFFFF"/>
        <w:tabs>
          <w:tab w:val="left" w:pos="3190"/>
          <w:tab w:val="left" w:pos="4680"/>
          <w:tab w:val="left" w:leader="underscore" w:pos="6192"/>
        </w:tabs>
        <w:ind w:right="-1" w:firstLine="709"/>
        <w:jc w:val="center"/>
        <w:rPr>
          <w:b/>
          <w:sz w:val="28"/>
          <w:szCs w:val="28"/>
        </w:rPr>
      </w:pPr>
    </w:p>
    <w:p w:rsidR="00F4141B" w:rsidRDefault="00F4141B" w:rsidP="00876EA6">
      <w:pPr>
        <w:shd w:val="clear" w:color="auto" w:fill="FFFFFF"/>
        <w:tabs>
          <w:tab w:val="left" w:pos="3190"/>
          <w:tab w:val="left" w:pos="4680"/>
          <w:tab w:val="left" w:leader="underscore" w:pos="6192"/>
        </w:tabs>
        <w:ind w:right="-1" w:firstLine="709"/>
        <w:jc w:val="both"/>
        <w:rPr>
          <w:b/>
          <w:color w:val="000000"/>
          <w:spacing w:val="-1"/>
          <w:sz w:val="28"/>
          <w:szCs w:val="28"/>
        </w:rPr>
      </w:pPr>
      <w:r>
        <w:rPr>
          <w:b/>
          <w:sz w:val="28"/>
          <w:szCs w:val="28"/>
        </w:rPr>
        <w:t xml:space="preserve">Приказ Министерства образования и науки Российской Федерации от 27 марта </w:t>
      </w:r>
      <w:smartTag w:uri="urn:schemas-microsoft-com:office:smarttags" w:element="metricconverter">
        <w:smartTagPr>
          <w:attr w:name="ProductID" w:val="2006 г"/>
        </w:smartTagPr>
        <w:r>
          <w:rPr>
            <w:b/>
            <w:sz w:val="28"/>
            <w:szCs w:val="28"/>
          </w:rPr>
          <w:t>2006 г</w:t>
        </w:r>
      </w:smartTag>
      <w:r>
        <w:rPr>
          <w:b/>
          <w:sz w:val="28"/>
          <w:szCs w:val="28"/>
        </w:rPr>
        <w:t>. № 69</w:t>
      </w:r>
      <w:r w:rsidR="00876EA6">
        <w:rPr>
          <w:b/>
          <w:sz w:val="28"/>
          <w:szCs w:val="28"/>
        </w:rPr>
        <w:t xml:space="preserve"> </w:t>
      </w:r>
      <w:r>
        <w:rPr>
          <w:b/>
          <w:sz w:val="28"/>
          <w:szCs w:val="28"/>
        </w:rPr>
        <w:t xml:space="preserve">«Об особенностях режима рабочего времени </w:t>
      </w:r>
      <w:r>
        <w:rPr>
          <w:b/>
          <w:color w:val="000000"/>
          <w:spacing w:val="-2"/>
          <w:sz w:val="28"/>
          <w:szCs w:val="28"/>
        </w:rPr>
        <w:t xml:space="preserve">и времени отдыха </w:t>
      </w:r>
      <w:r>
        <w:rPr>
          <w:b/>
          <w:color w:val="000000"/>
          <w:spacing w:val="-1"/>
          <w:sz w:val="28"/>
          <w:szCs w:val="28"/>
        </w:rPr>
        <w:t>педагогических и других работников образовательных учреждений»</w:t>
      </w:r>
    </w:p>
    <w:p w:rsidR="00F4141B" w:rsidRDefault="0046610A" w:rsidP="0046610A">
      <w:pPr>
        <w:pStyle w:val="ConsTitle"/>
        <w:widowControl/>
        <w:ind w:right="-1" w:firstLine="709"/>
        <w:jc w:val="center"/>
        <w:rPr>
          <w:rFonts w:ascii="Times New Roman" w:hAnsi="Times New Roman"/>
          <w:b w:val="0"/>
          <w:sz w:val="28"/>
          <w:szCs w:val="28"/>
        </w:rPr>
      </w:pPr>
      <w:r>
        <w:rPr>
          <w:rFonts w:ascii="Times New Roman" w:hAnsi="Times New Roman"/>
          <w:b w:val="0"/>
          <w:sz w:val="28"/>
          <w:szCs w:val="28"/>
        </w:rPr>
        <w:t>(Извлечение)</w:t>
      </w:r>
    </w:p>
    <w:p w:rsidR="00F4141B" w:rsidRDefault="00876EA6" w:rsidP="00876EA6">
      <w:pPr>
        <w:rPr>
          <w:sz w:val="28"/>
          <w:szCs w:val="28"/>
        </w:rPr>
      </w:pPr>
      <w:r w:rsidRPr="003143DC">
        <w:rPr>
          <w:b/>
          <w:bCs/>
          <w:color w:val="000000"/>
          <w:sz w:val="28"/>
          <w:szCs w:val="28"/>
        </w:rPr>
        <w:lastRenderedPageBreak/>
        <w:t>&lt;...</w:t>
      </w:r>
      <w:r w:rsidRPr="003143DC">
        <w:rPr>
          <w:b/>
          <w:sz w:val="28"/>
          <w:szCs w:val="28"/>
        </w:rPr>
        <w:t>&gt;</w:t>
      </w:r>
    </w:p>
    <w:p w:rsidR="00F4141B" w:rsidRDefault="00F4141B" w:rsidP="000031E9">
      <w:pPr>
        <w:pStyle w:val="ConsNormal"/>
        <w:widowControl/>
        <w:ind w:right="-1" w:firstLine="0"/>
        <w:rPr>
          <w:rFonts w:ascii="Times New Roman" w:hAnsi="Times New Roman"/>
          <w:sz w:val="28"/>
          <w:szCs w:val="28"/>
        </w:rPr>
      </w:pPr>
      <w:r>
        <w:rPr>
          <w:rFonts w:ascii="Times New Roman" w:hAnsi="Times New Roman"/>
          <w:sz w:val="28"/>
          <w:szCs w:val="28"/>
        </w:rPr>
        <w:t>Зарегистрирован</w:t>
      </w:r>
      <w:r w:rsidR="000031E9">
        <w:rPr>
          <w:rFonts w:ascii="Times New Roman" w:hAnsi="Times New Roman"/>
          <w:sz w:val="28"/>
          <w:szCs w:val="28"/>
        </w:rPr>
        <w:t>о</w:t>
      </w:r>
      <w:r>
        <w:rPr>
          <w:rFonts w:ascii="Times New Roman" w:hAnsi="Times New Roman"/>
          <w:sz w:val="28"/>
          <w:szCs w:val="28"/>
        </w:rPr>
        <w:t xml:space="preserve"> Минюстом России 26 июля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xml:space="preserve">. </w:t>
      </w:r>
    </w:p>
    <w:p w:rsidR="00F4141B" w:rsidRDefault="00F4141B" w:rsidP="000031E9">
      <w:pPr>
        <w:pStyle w:val="ConsNormal"/>
        <w:widowControl/>
        <w:ind w:right="-1" w:firstLine="0"/>
        <w:rPr>
          <w:rFonts w:ascii="Times New Roman" w:hAnsi="Times New Roman"/>
          <w:sz w:val="28"/>
          <w:szCs w:val="28"/>
        </w:rPr>
      </w:pPr>
      <w:r>
        <w:rPr>
          <w:rFonts w:ascii="Times New Roman" w:hAnsi="Times New Roman"/>
          <w:sz w:val="28"/>
          <w:szCs w:val="28"/>
        </w:rPr>
        <w:t>Регистрационный  № 8110</w:t>
      </w:r>
    </w:p>
    <w:p w:rsidR="00F4141B" w:rsidRPr="00876EA6" w:rsidRDefault="00F4141B" w:rsidP="00C0656F">
      <w:pPr>
        <w:pStyle w:val="ConsNormal"/>
        <w:widowControl/>
        <w:ind w:right="-1" w:firstLine="709"/>
        <w:jc w:val="right"/>
        <w:rPr>
          <w:rFonts w:ascii="Times New Roman" w:hAnsi="Times New Roman"/>
          <w:sz w:val="28"/>
          <w:szCs w:val="28"/>
        </w:rPr>
      </w:pPr>
      <w:r w:rsidRPr="00876EA6">
        <w:rPr>
          <w:rFonts w:ascii="Times New Roman" w:hAnsi="Times New Roman"/>
          <w:sz w:val="28"/>
          <w:szCs w:val="28"/>
        </w:rPr>
        <w:t>Приложение</w:t>
      </w:r>
    </w:p>
    <w:p w:rsidR="00F4141B" w:rsidRPr="000031E9" w:rsidRDefault="00F4141B" w:rsidP="00C0656F">
      <w:pPr>
        <w:pStyle w:val="ConsNormal"/>
        <w:widowControl/>
        <w:ind w:left="4536" w:right="-1" w:firstLine="709"/>
        <w:jc w:val="right"/>
        <w:rPr>
          <w:rFonts w:ascii="Times New Roman" w:hAnsi="Times New Roman"/>
          <w:sz w:val="28"/>
          <w:szCs w:val="28"/>
        </w:rPr>
      </w:pPr>
      <w:r w:rsidRPr="000031E9">
        <w:rPr>
          <w:rFonts w:ascii="Times New Roman" w:hAnsi="Times New Roman"/>
          <w:sz w:val="28"/>
          <w:szCs w:val="28"/>
        </w:rPr>
        <w:t>Утверждено</w:t>
      </w:r>
      <w:r w:rsidR="00C0656F">
        <w:rPr>
          <w:rFonts w:ascii="Times New Roman" w:hAnsi="Times New Roman"/>
          <w:sz w:val="28"/>
          <w:szCs w:val="28"/>
        </w:rPr>
        <w:t xml:space="preserve"> </w:t>
      </w:r>
      <w:r w:rsidRPr="000031E9">
        <w:rPr>
          <w:rFonts w:ascii="Times New Roman" w:hAnsi="Times New Roman"/>
          <w:sz w:val="28"/>
          <w:szCs w:val="28"/>
        </w:rPr>
        <w:t>приказом Минобрнауки России</w:t>
      </w:r>
    </w:p>
    <w:p w:rsidR="00F4141B" w:rsidRPr="000031E9" w:rsidRDefault="00F4141B" w:rsidP="00C0656F">
      <w:pPr>
        <w:pStyle w:val="ConsNormal"/>
        <w:widowControl/>
        <w:ind w:left="4536" w:right="-1" w:firstLine="709"/>
        <w:jc w:val="right"/>
        <w:rPr>
          <w:rFonts w:ascii="Times New Roman" w:hAnsi="Times New Roman"/>
          <w:sz w:val="28"/>
          <w:szCs w:val="28"/>
        </w:rPr>
      </w:pPr>
      <w:r w:rsidRPr="000031E9">
        <w:rPr>
          <w:rFonts w:ascii="Times New Roman" w:hAnsi="Times New Roman"/>
          <w:sz w:val="28"/>
          <w:szCs w:val="28"/>
        </w:rPr>
        <w:t xml:space="preserve">от 27 марта </w:t>
      </w:r>
      <w:smartTag w:uri="urn:schemas-microsoft-com:office:smarttags" w:element="metricconverter">
        <w:smartTagPr>
          <w:attr w:name="ProductID" w:val="2006 г"/>
        </w:smartTagPr>
        <w:r w:rsidRPr="000031E9">
          <w:rPr>
            <w:rFonts w:ascii="Times New Roman" w:hAnsi="Times New Roman"/>
            <w:sz w:val="28"/>
            <w:szCs w:val="28"/>
          </w:rPr>
          <w:t>2006 г</w:t>
        </w:r>
      </w:smartTag>
      <w:r w:rsidRPr="000031E9">
        <w:rPr>
          <w:rFonts w:ascii="Times New Roman" w:hAnsi="Times New Roman"/>
          <w:sz w:val="28"/>
          <w:szCs w:val="28"/>
        </w:rPr>
        <w:t>. № 69</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Title"/>
        <w:widowControl/>
        <w:ind w:right="-1" w:firstLine="709"/>
        <w:jc w:val="center"/>
        <w:rPr>
          <w:rFonts w:ascii="Times New Roman" w:hAnsi="Times New Roman"/>
          <w:sz w:val="28"/>
          <w:szCs w:val="28"/>
        </w:rPr>
      </w:pPr>
      <w:r>
        <w:rPr>
          <w:rFonts w:ascii="Times New Roman" w:hAnsi="Times New Roman"/>
          <w:sz w:val="28"/>
          <w:szCs w:val="28"/>
        </w:rPr>
        <w:t>ПОЛОЖЕНИЕ</w:t>
      </w:r>
    </w:p>
    <w:p w:rsidR="00F4141B" w:rsidRDefault="00F4141B" w:rsidP="00CB3973">
      <w:pPr>
        <w:pStyle w:val="ConsTitle"/>
        <w:widowControl/>
        <w:ind w:right="-1"/>
        <w:jc w:val="center"/>
        <w:rPr>
          <w:rFonts w:ascii="Times New Roman" w:hAnsi="Times New Roman"/>
          <w:sz w:val="28"/>
          <w:szCs w:val="28"/>
        </w:rPr>
      </w:pPr>
      <w:r>
        <w:rPr>
          <w:rFonts w:ascii="Times New Roman" w:hAnsi="Times New Roman"/>
          <w:sz w:val="28"/>
          <w:szCs w:val="28"/>
        </w:rPr>
        <w:t>об особенностях режима рабочего времени и времени отдыха педагогических и других работников образовательных учреждений</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I. Общие положения</w:t>
      </w:r>
    </w:p>
    <w:p w:rsidR="0046610A" w:rsidRPr="007B7C1A" w:rsidRDefault="0046610A" w:rsidP="0046610A">
      <w:pPr>
        <w:rPr>
          <w:b/>
          <w:bCs/>
          <w:color w:val="000000"/>
          <w:szCs w:val="28"/>
        </w:rPr>
      </w:pPr>
      <w:r w:rsidRPr="007B7C1A">
        <w:rPr>
          <w:b/>
          <w:bCs/>
          <w:color w:val="000000"/>
          <w:szCs w:val="28"/>
        </w:rPr>
        <w:t>&lt;...</w:t>
      </w:r>
      <w:r w:rsidRPr="007B7C1A">
        <w:rPr>
          <w:b/>
          <w:szCs w:val="28"/>
        </w:rPr>
        <w:t>&gt;</w:t>
      </w: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46610A" w:rsidRPr="007B7C1A" w:rsidRDefault="0046610A" w:rsidP="0046610A">
      <w:pPr>
        <w:rPr>
          <w:b/>
          <w:bCs/>
          <w:color w:val="000000"/>
          <w:szCs w:val="28"/>
        </w:rPr>
      </w:pPr>
      <w:r w:rsidRPr="007B7C1A">
        <w:rPr>
          <w:b/>
          <w:bCs/>
          <w:color w:val="000000"/>
          <w:szCs w:val="28"/>
        </w:rPr>
        <w:t>&lt;...</w:t>
      </w:r>
      <w:r w:rsidRPr="007B7C1A">
        <w:rPr>
          <w:b/>
          <w:szCs w:val="28"/>
        </w:rPr>
        <w:t>&gt;</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IV. Режим рабочего времени работников образовательных</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учреждений в каникулярный период</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46610A" w:rsidRPr="007B7C1A" w:rsidRDefault="0046610A" w:rsidP="0046610A">
      <w:pPr>
        <w:rPr>
          <w:b/>
          <w:bCs/>
          <w:color w:val="000000"/>
          <w:szCs w:val="28"/>
        </w:rPr>
      </w:pPr>
      <w:r w:rsidRPr="007B7C1A">
        <w:rPr>
          <w:b/>
          <w:bCs/>
          <w:color w:val="000000"/>
          <w:szCs w:val="28"/>
        </w:rPr>
        <w:t>&lt;...</w:t>
      </w:r>
      <w:r w:rsidRPr="007B7C1A">
        <w:rPr>
          <w:b/>
          <w:szCs w:val="28"/>
        </w:rPr>
        <w:t>&gt;</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w:t>
      </w:r>
    </w:p>
    <w:p w:rsidR="00F4141B" w:rsidRDefault="00F4141B">
      <w:pPr>
        <w:pStyle w:val="ConsNormal"/>
        <w:widowControl/>
        <w:ind w:right="-1" w:firstLine="709"/>
        <w:jc w:val="center"/>
        <w:rPr>
          <w:rFonts w:ascii="Times New Roman" w:hAnsi="Times New Roman"/>
          <w:b/>
          <w:sz w:val="28"/>
          <w:szCs w:val="28"/>
        </w:rPr>
      </w:pPr>
      <w:r>
        <w:rPr>
          <w:rFonts w:ascii="Times New Roman" w:hAnsi="Times New Roman"/>
          <w:b/>
          <w:sz w:val="28"/>
          <w:szCs w:val="28"/>
        </w:rPr>
        <w:t>климатическим и другим основаниям</w:t>
      </w:r>
    </w:p>
    <w:p w:rsidR="00F4141B" w:rsidRDefault="00F4141B">
      <w:pPr>
        <w:pStyle w:val="ConsNonformat"/>
        <w:widowControl/>
        <w:ind w:right="-1" w:firstLine="709"/>
        <w:jc w:val="both"/>
        <w:rPr>
          <w:rFonts w:ascii="Times New Roman" w:hAnsi="Times New Roman"/>
          <w:sz w:val="28"/>
          <w:szCs w:val="28"/>
        </w:rPr>
      </w:pPr>
    </w:p>
    <w:p w:rsidR="00F4141B" w:rsidRDefault="00F4141B">
      <w:pPr>
        <w:pStyle w:val="ConsNormal"/>
        <w:widowControl/>
        <w:ind w:right="-1" w:firstLine="709"/>
        <w:jc w:val="both"/>
        <w:rPr>
          <w:rFonts w:ascii="Times New Roman" w:hAnsi="Times New Roman"/>
          <w:sz w:val="28"/>
          <w:szCs w:val="28"/>
        </w:rPr>
      </w:pPr>
      <w:r>
        <w:rPr>
          <w:rFonts w:ascii="Times New Roman" w:hAnsi="Times New Roman"/>
          <w:sz w:val="28"/>
          <w:szCs w:val="28"/>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46610A" w:rsidRDefault="00876EA6" w:rsidP="00876EA6">
      <w:pPr>
        <w:pStyle w:val="4"/>
        <w:spacing w:before="0" w:after="0"/>
        <w:jc w:val="center"/>
      </w:pPr>
      <w:r>
        <w:t>__________________</w:t>
      </w:r>
    </w:p>
    <w:p w:rsidR="00932DD1" w:rsidRDefault="00932DD1" w:rsidP="00C0656F">
      <w:pPr>
        <w:pStyle w:val="4"/>
        <w:ind w:firstLine="709"/>
        <w:jc w:val="both"/>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 41 «Об особенностях работы по совместительству педагогических, медицинских, </w:t>
      </w:r>
      <w:r>
        <w:rPr>
          <w:rFonts w:ascii="Times New Roman CYR" w:hAnsi="Times New Roman CYR"/>
        </w:rPr>
        <w:t>фармацевтических работников и  работников культуры»</w:t>
      </w:r>
    </w:p>
    <w:p w:rsidR="00932DD1" w:rsidRDefault="0046610A" w:rsidP="0046610A">
      <w:pPr>
        <w:jc w:val="center"/>
        <w:rPr>
          <w:b/>
        </w:rPr>
      </w:pPr>
      <w:r>
        <w:rPr>
          <w:b/>
        </w:rPr>
        <w:t>(Извлечение)</w:t>
      </w:r>
    </w:p>
    <w:p w:rsidR="00932DD1" w:rsidRPr="00132090" w:rsidRDefault="00932DD1" w:rsidP="00132090">
      <w:pPr>
        <w:jc w:val="both"/>
        <w:rPr>
          <w:bCs/>
          <w:sz w:val="28"/>
          <w:szCs w:val="28"/>
        </w:rPr>
      </w:pPr>
      <w:r w:rsidRPr="00132090">
        <w:rPr>
          <w:bCs/>
          <w:sz w:val="28"/>
          <w:szCs w:val="28"/>
        </w:rPr>
        <w:lastRenderedPageBreak/>
        <w:t>Зарегистрировано Минюстом России 7 августа 2003г.,                                          регистрационный № 4963</w:t>
      </w:r>
    </w:p>
    <w:p w:rsidR="00932DD1" w:rsidRPr="00132090" w:rsidRDefault="00932DD1" w:rsidP="00132090">
      <w:pPr>
        <w:jc w:val="both"/>
        <w:rPr>
          <w:b/>
          <w:sz w:val="28"/>
          <w:szCs w:val="28"/>
        </w:rPr>
      </w:pPr>
    </w:p>
    <w:p w:rsidR="00932DD1" w:rsidRPr="00132090" w:rsidRDefault="00932DD1" w:rsidP="00132090">
      <w:pPr>
        <w:ind w:firstLine="540"/>
        <w:jc w:val="both"/>
        <w:rPr>
          <w:bCs/>
          <w:sz w:val="28"/>
          <w:szCs w:val="28"/>
        </w:rPr>
      </w:pPr>
      <w:r w:rsidRPr="00132090">
        <w:rPr>
          <w:bCs/>
          <w:sz w:val="28"/>
          <w:szCs w:val="28"/>
        </w:rPr>
        <w:t xml:space="preserve">В соответствии со статьей 282 Трудового кодекса Российской Федерации (Собрание законодательства Российской Федерации, 2002, </w:t>
      </w:r>
      <w:r w:rsidR="009B6C11">
        <w:rPr>
          <w:bCs/>
          <w:sz w:val="28"/>
          <w:szCs w:val="28"/>
        </w:rPr>
        <w:t>№</w:t>
      </w:r>
      <w:r w:rsidRPr="00132090">
        <w:rPr>
          <w:bCs/>
          <w:sz w:val="28"/>
          <w:szCs w:val="28"/>
        </w:rPr>
        <w:t xml:space="preserve"> 1, ч. I, ст. 3) и постановлением Правительства Российской Федерации от 4 апреля </w:t>
      </w:r>
      <w:smartTag w:uri="urn:schemas-microsoft-com:office:smarttags" w:element="metricconverter">
        <w:smartTagPr>
          <w:attr w:name="ProductID" w:val="2003 г"/>
        </w:smartTagPr>
        <w:r w:rsidRPr="00132090">
          <w:rPr>
            <w:bCs/>
            <w:sz w:val="28"/>
            <w:szCs w:val="28"/>
          </w:rPr>
          <w:t>2003 г</w:t>
        </w:r>
      </w:smartTag>
      <w:r w:rsidRPr="00132090">
        <w:rPr>
          <w:bCs/>
          <w:sz w:val="28"/>
          <w:szCs w:val="28"/>
        </w:rPr>
        <w:t>. № 197 «Об особенностях работы по совместительству педагогических, медицинских, фармацевтич</w:t>
      </w:r>
      <w:r w:rsidRPr="00132090">
        <w:rPr>
          <w:bCs/>
          <w:sz w:val="28"/>
          <w:szCs w:val="28"/>
        </w:rPr>
        <w:t>е</w:t>
      </w:r>
      <w:r w:rsidRPr="00132090">
        <w:rPr>
          <w:bCs/>
          <w:sz w:val="28"/>
          <w:szCs w:val="28"/>
        </w:rPr>
        <w:t xml:space="preserve">ских работников и работников культуры» (Собрание законодательства Российской Федерации, 2003, </w:t>
      </w:r>
      <w:r w:rsidR="009B6C11">
        <w:rPr>
          <w:bCs/>
          <w:sz w:val="28"/>
          <w:szCs w:val="28"/>
        </w:rPr>
        <w:t>№</w:t>
      </w:r>
      <w:r w:rsidRPr="00132090">
        <w:rPr>
          <w:bCs/>
          <w:sz w:val="28"/>
          <w:szCs w:val="28"/>
        </w:rPr>
        <w:t xml:space="preserve"> 15,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w:t>
      </w:r>
      <w:r w:rsidRPr="00132090">
        <w:rPr>
          <w:bCs/>
          <w:sz w:val="28"/>
          <w:szCs w:val="28"/>
        </w:rPr>
        <w:t>а</w:t>
      </w:r>
      <w:r w:rsidRPr="00132090">
        <w:rPr>
          <w:bCs/>
          <w:sz w:val="28"/>
          <w:szCs w:val="28"/>
        </w:rPr>
        <w:t>новляет:</w:t>
      </w:r>
    </w:p>
    <w:p w:rsidR="0046610A" w:rsidRPr="007B7C1A" w:rsidRDefault="0046610A" w:rsidP="0046610A">
      <w:pPr>
        <w:rPr>
          <w:b/>
          <w:bCs/>
          <w:color w:val="000000"/>
          <w:szCs w:val="28"/>
        </w:rPr>
      </w:pPr>
      <w:r w:rsidRPr="007B7C1A">
        <w:rPr>
          <w:b/>
          <w:bCs/>
          <w:color w:val="000000"/>
          <w:szCs w:val="28"/>
        </w:rPr>
        <w:t>&lt;...</w:t>
      </w:r>
      <w:r w:rsidRPr="007B7C1A">
        <w:rPr>
          <w:b/>
          <w:szCs w:val="28"/>
        </w:rPr>
        <w:t>&gt;</w:t>
      </w:r>
    </w:p>
    <w:p w:rsidR="00932DD1" w:rsidRPr="00132090" w:rsidRDefault="00932DD1" w:rsidP="00132090">
      <w:pPr>
        <w:ind w:firstLine="540"/>
        <w:jc w:val="both"/>
        <w:rPr>
          <w:bCs/>
          <w:sz w:val="28"/>
          <w:szCs w:val="28"/>
        </w:rPr>
      </w:pPr>
      <w:r w:rsidRPr="00132090">
        <w:rPr>
          <w:bCs/>
          <w:sz w:val="28"/>
          <w:szCs w:val="28"/>
        </w:rPr>
        <w:t xml:space="preserve">2. Для указанных в пункте 1 настоящего </w:t>
      </w:r>
      <w:r w:rsidR="0046610A">
        <w:rPr>
          <w:bCs/>
          <w:sz w:val="28"/>
          <w:szCs w:val="28"/>
        </w:rPr>
        <w:t>п</w:t>
      </w:r>
      <w:r w:rsidRPr="00132090">
        <w:rPr>
          <w:bCs/>
          <w:sz w:val="28"/>
          <w:szCs w:val="28"/>
        </w:rPr>
        <w:t>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46610A" w:rsidRPr="007B7C1A" w:rsidRDefault="0046610A" w:rsidP="0046610A">
      <w:pPr>
        <w:rPr>
          <w:b/>
          <w:bCs/>
          <w:color w:val="000000"/>
          <w:szCs w:val="28"/>
        </w:rPr>
      </w:pPr>
      <w:r w:rsidRPr="007B7C1A">
        <w:rPr>
          <w:b/>
          <w:bCs/>
          <w:color w:val="000000"/>
          <w:szCs w:val="28"/>
        </w:rPr>
        <w:t>&lt;...</w:t>
      </w:r>
      <w:r w:rsidRPr="007B7C1A">
        <w:rPr>
          <w:b/>
          <w:szCs w:val="28"/>
        </w:rPr>
        <w:t>&gt;</w:t>
      </w:r>
    </w:p>
    <w:p w:rsidR="00932DD1" w:rsidRPr="00132090" w:rsidRDefault="00932DD1" w:rsidP="00132090">
      <w:pPr>
        <w:ind w:firstLine="540"/>
        <w:jc w:val="both"/>
        <w:rPr>
          <w:bCs/>
          <w:sz w:val="28"/>
          <w:szCs w:val="28"/>
        </w:rPr>
      </w:pPr>
      <w:r w:rsidRPr="00132090">
        <w:rPr>
          <w:bCs/>
          <w:sz w:val="28"/>
          <w:szCs w:val="28"/>
        </w:rPr>
        <w:t xml:space="preserve">ж) </w:t>
      </w:r>
      <w:r w:rsidRPr="0043486F">
        <w:rPr>
          <w:b/>
          <w:bCs/>
          <w:sz w:val="28"/>
          <w:szCs w:val="28"/>
        </w:rPr>
        <w:t>работа без занятия штатной должности в том же учреждении</w:t>
      </w:r>
      <w:r w:rsidRPr="00132090">
        <w:rPr>
          <w:bCs/>
          <w:sz w:val="28"/>
          <w:szCs w:val="28"/>
        </w:rPr>
        <w:t xml:space="preserve">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w:t>
      </w:r>
      <w:r w:rsidRPr="0043486F">
        <w:rPr>
          <w:b/>
          <w:bCs/>
          <w:sz w:val="28"/>
          <w:szCs w:val="28"/>
        </w:rPr>
        <w:t>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r w:rsidRPr="00132090">
        <w:rPr>
          <w:bCs/>
          <w:sz w:val="28"/>
          <w:szCs w:val="28"/>
        </w:rPr>
        <w:t>;</w:t>
      </w:r>
    </w:p>
    <w:p w:rsidR="0046610A" w:rsidRPr="007B7C1A" w:rsidRDefault="0046610A" w:rsidP="0046610A">
      <w:pPr>
        <w:rPr>
          <w:b/>
          <w:bCs/>
          <w:color w:val="000000"/>
          <w:szCs w:val="28"/>
        </w:rPr>
      </w:pPr>
      <w:r w:rsidRPr="007B7C1A">
        <w:rPr>
          <w:b/>
          <w:bCs/>
          <w:color w:val="000000"/>
          <w:szCs w:val="28"/>
        </w:rPr>
        <w:t>&lt;...</w:t>
      </w:r>
      <w:r w:rsidRPr="007B7C1A">
        <w:rPr>
          <w:b/>
          <w:szCs w:val="28"/>
        </w:rPr>
        <w:t>&gt;</w:t>
      </w:r>
    </w:p>
    <w:p w:rsidR="00932DD1" w:rsidRPr="0043486F" w:rsidRDefault="00932DD1" w:rsidP="00132090">
      <w:pPr>
        <w:ind w:firstLine="540"/>
        <w:jc w:val="both"/>
        <w:rPr>
          <w:b/>
          <w:bCs/>
          <w:sz w:val="28"/>
          <w:szCs w:val="28"/>
        </w:rPr>
      </w:pPr>
      <w:r w:rsidRPr="0043486F">
        <w:rPr>
          <w:b/>
          <w:bCs/>
          <w:sz w:val="28"/>
          <w:szCs w:val="28"/>
        </w:rPr>
        <w:t>Выполнение работ, указанных в подпунктах "б" - "з" допускается в основное рабочее время с согласия работодателя.</w:t>
      </w:r>
    </w:p>
    <w:p w:rsidR="0046610A" w:rsidRDefault="0046610A" w:rsidP="00132090">
      <w:pPr>
        <w:jc w:val="both"/>
        <w:rPr>
          <w:bCs/>
          <w:sz w:val="28"/>
          <w:szCs w:val="28"/>
        </w:rPr>
      </w:pPr>
    </w:p>
    <w:p w:rsidR="00932DD1" w:rsidRPr="00132090" w:rsidRDefault="00932DD1" w:rsidP="00132090">
      <w:pPr>
        <w:jc w:val="both"/>
        <w:rPr>
          <w:bCs/>
          <w:sz w:val="28"/>
          <w:szCs w:val="28"/>
        </w:rPr>
      </w:pPr>
      <w:r w:rsidRPr="00132090">
        <w:rPr>
          <w:bCs/>
          <w:sz w:val="28"/>
          <w:szCs w:val="28"/>
        </w:rPr>
        <w:t xml:space="preserve">Министр труда и социального развития </w:t>
      </w:r>
    </w:p>
    <w:p w:rsidR="00932DD1" w:rsidRPr="00132090" w:rsidRDefault="00932DD1" w:rsidP="00132090">
      <w:pPr>
        <w:jc w:val="both"/>
        <w:rPr>
          <w:bCs/>
          <w:sz w:val="28"/>
          <w:szCs w:val="28"/>
        </w:rPr>
      </w:pPr>
      <w:r w:rsidRPr="00132090">
        <w:rPr>
          <w:bCs/>
          <w:sz w:val="28"/>
          <w:szCs w:val="28"/>
        </w:rPr>
        <w:t>Российской Федерации                                                           А.П.П</w:t>
      </w:r>
      <w:r w:rsidR="00BA3C9D">
        <w:rPr>
          <w:bCs/>
          <w:sz w:val="28"/>
          <w:szCs w:val="28"/>
        </w:rPr>
        <w:t>очинок</w:t>
      </w:r>
    </w:p>
    <w:p w:rsidR="00932DD1" w:rsidRPr="00132090" w:rsidRDefault="00932DD1" w:rsidP="002E5E6E">
      <w:pPr>
        <w:pStyle w:val="ConsNonformat"/>
        <w:widowControl/>
        <w:ind w:right="-1" w:firstLine="709"/>
        <w:jc w:val="center"/>
        <w:rPr>
          <w:rFonts w:ascii="Times New Roman" w:hAnsi="Times New Roman"/>
          <w:b/>
          <w:bCs/>
          <w:sz w:val="28"/>
          <w:szCs w:val="28"/>
        </w:rPr>
      </w:pPr>
      <w:r w:rsidRPr="00132090">
        <w:rPr>
          <w:rFonts w:ascii="Times New Roman" w:hAnsi="Times New Roman"/>
          <w:b/>
          <w:bCs/>
          <w:sz w:val="28"/>
          <w:szCs w:val="28"/>
        </w:rPr>
        <w:t>___________________________________</w:t>
      </w:r>
    </w:p>
    <w:p w:rsidR="00790F20" w:rsidRDefault="00790F20" w:rsidP="00132090">
      <w:pPr>
        <w:pStyle w:val="ConsPlusNormal"/>
        <w:widowControl/>
        <w:ind w:firstLine="709"/>
        <w:jc w:val="both"/>
        <w:rPr>
          <w:rFonts w:ascii="Times New Roman" w:hAnsi="Times New Roman" w:cs="Times New Roman"/>
          <w:b/>
          <w:sz w:val="28"/>
          <w:szCs w:val="28"/>
        </w:rPr>
      </w:pPr>
    </w:p>
    <w:p w:rsidR="00FD39EA" w:rsidRDefault="00FD39EA" w:rsidP="00FD39EA">
      <w:pPr>
        <w:jc w:val="center"/>
        <w:rPr>
          <w:b/>
          <w:sz w:val="28"/>
          <w:szCs w:val="28"/>
        </w:rPr>
      </w:pPr>
      <w:r w:rsidRPr="00EC74BE">
        <w:rPr>
          <w:b/>
          <w:sz w:val="28"/>
          <w:szCs w:val="28"/>
        </w:rPr>
        <w:t xml:space="preserve">Отраслевое соглашение по организациям, находящимся в ведении Министерства образования и науки Российской Федерации </w:t>
      </w:r>
    </w:p>
    <w:p w:rsidR="00FD39EA" w:rsidRPr="00EC74BE" w:rsidRDefault="00FD39EA" w:rsidP="00FD39EA">
      <w:pPr>
        <w:jc w:val="center"/>
        <w:rPr>
          <w:b/>
          <w:sz w:val="28"/>
          <w:szCs w:val="28"/>
        </w:rPr>
      </w:pPr>
      <w:r w:rsidRPr="00EC74BE">
        <w:rPr>
          <w:b/>
          <w:sz w:val="28"/>
          <w:szCs w:val="28"/>
        </w:rPr>
        <w:t>на 2012 – 2014 годы</w:t>
      </w:r>
    </w:p>
    <w:p w:rsidR="00FD39EA" w:rsidRDefault="00FD39EA" w:rsidP="00FD39EA">
      <w:pPr>
        <w:jc w:val="both"/>
        <w:rPr>
          <w:sz w:val="28"/>
          <w:szCs w:val="28"/>
        </w:rPr>
      </w:pPr>
    </w:p>
    <w:p w:rsidR="00FD39EA" w:rsidRDefault="00FD39EA" w:rsidP="00FD39EA">
      <w:pPr>
        <w:jc w:val="both"/>
        <w:rPr>
          <w:sz w:val="28"/>
          <w:szCs w:val="28"/>
        </w:rPr>
      </w:pPr>
      <w:r>
        <w:rPr>
          <w:sz w:val="28"/>
          <w:szCs w:val="28"/>
        </w:rPr>
        <w:t>(Заключено между Министерством образования и науки Российской Федерации и Профсоюзом работников народного образования и науки Российской Федерации 22 февраля 2012г. Зарегистрировано в Федеральной службе по труду и занятости 27 марта 2012г., регистрационный номер №204</w:t>
      </w:r>
      <w:r w:rsidRPr="00235926">
        <w:rPr>
          <w:sz w:val="28"/>
          <w:szCs w:val="28"/>
        </w:rPr>
        <w:t>/</w:t>
      </w:r>
      <w:r>
        <w:rPr>
          <w:sz w:val="28"/>
          <w:szCs w:val="28"/>
        </w:rPr>
        <w:t>12-14)</w:t>
      </w:r>
    </w:p>
    <w:p w:rsidR="00FD39EA" w:rsidRDefault="00FD39EA" w:rsidP="00FD39EA">
      <w:pPr>
        <w:jc w:val="center"/>
        <w:rPr>
          <w:sz w:val="28"/>
          <w:szCs w:val="28"/>
        </w:rPr>
      </w:pPr>
      <w:r>
        <w:rPr>
          <w:sz w:val="28"/>
          <w:szCs w:val="28"/>
        </w:rPr>
        <w:t>(Извлечение)</w:t>
      </w:r>
    </w:p>
    <w:p w:rsidR="00BC49A7" w:rsidRPr="007B7C1A" w:rsidRDefault="00BC49A7" w:rsidP="00BC49A7">
      <w:pPr>
        <w:rPr>
          <w:b/>
          <w:bCs/>
          <w:color w:val="000000"/>
          <w:szCs w:val="28"/>
        </w:rPr>
      </w:pPr>
      <w:r w:rsidRPr="007B7C1A">
        <w:rPr>
          <w:b/>
          <w:bCs/>
          <w:color w:val="000000"/>
          <w:szCs w:val="28"/>
        </w:rPr>
        <w:lastRenderedPageBreak/>
        <w:t>&lt;...</w:t>
      </w:r>
      <w:r w:rsidRPr="007B7C1A">
        <w:rPr>
          <w:b/>
          <w:szCs w:val="28"/>
        </w:rPr>
        <w:t>&gt;</w:t>
      </w:r>
    </w:p>
    <w:p w:rsidR="00FD39EA" w:rsidRPr="00E908B9" w:rsidRDefault="00FD39EA" w:rsidP="00FD39EA">
      <w:pPr>
        <w:shd w:val="clear" w:color="auto" w:fill="FFFFFF"/>
        <w:ind w:firstLine="709"/>
        <w:jc w:val="center"/>
      </w:pPr>
      <w:r w:rsidRPr="00E908B9">
        <w:rPr>
          <w:b/>
          <w:bCs/>
          <w:spacing w:val="-1"/>
          <w:sz w:val="28"/>
          <w:szCs w:val="28"/>
          <w:lang w:val="en-US"/>
        </w:rPr>
        <w:t>IV</w:t>
      </w:r>
      <w:r w:rsidRPr="00E908B9">
        <w:rPr>
          <w:b/>
          <w:bCs/>
          <w:spacing w:val="-1"/>
          <w:sz w:val="28"/>
          <w:szCs w:val="28"/>
        </w:rPr>
        <w:t>. Трудовые отношения</w:t>
      </w:r>
    </w:p>
    <w:p w:rsidR="00FD39EA" w:rsidRDefault="00FD39EA" w:rsidP="00FD39EA">
      <w:pPr>
        <w:shd w:val="clear" w:color="auto" w:fill="FFFFFF"/>
        <w:tabs>
          <w:tab w:val="left" w:pos="1411"/>
        </w:tabs>
        <w:ind w:firstLine="713"/>
        <w:jc w:val="both"/>
        <w:rPr>
          <w:spacing w:val="-7"/>
          <w:sz w:val="28"/>
          <w:szCs w:val="28"/>
        </w:rPr>
      </w:pPr>
      <w:r w:rsidRPr="00E908B9">
        <w:rPr>
          <w:sz w:val="28"/>
          <w:szCs w:val="28"/>
        </w:rPr>
        <w:t>4.1. Стороны при регулировании трудовых отношений исходят из того, что:</w:t>
      </w:r>
    </w:p>
    <w:p w:rsidR="002A5001" w:rsidRPr="007B7C1A" w:rsidRDefault="002A5001" w:rsidP="002A5001">
      <w:pPr>
        <w:rPr>
          <w:b/>
          <w:bCs/>
          <w:color w:val="000000"/>
          <w:szCs w:val="28"/>
        </w:rPr>
      </w:pPr>
      <w:r w:rsidRPr="007B7C1A">
        <w:rPr>
          <w:b/>
          <w:bCs/>
          <w:color w:val="000000"/>
          <w:szCs w:val="28"/>
        </w:rPr>
        <w:t>&lt;...</w:t>
      </w:r>
      <w:r w:rsidRPr="007B7C1A">
        <w:rPr>
          <w:b/>
          <w:szCs w:val="28"/>
        </w:rPr>
        <w:t>&gt;</w:t>
      </w:r>
    </w:p>
    <w:p w:rsidR="00FD39EA" w:rsidRPr="00E908B9" w:rsidRDefault="00FD39EA" w:rsidP="00FD39EA">
      <w:pPr>
        <w:shd w:val="clear" w:color="auto" w:fill="FFFFFF"/>
        <w:tabs>
          <w:tab w:val="left" w:pos="1411"/>
        </w:tabs>
        <w:ind w:firstLine="713"/>
        <w:jc w:val="both"/>
      </w:pPr>
      <w:r w:rsidRPr="00E908B9">
        <w:rPr>
          <w:spacing w:val="-7"/>
          <w:sz w:val="28"/>
          <w:szCs w:val="28"/>
        </w:rPr>
        <w:t>4.1.5.</w:t>
      </w:r>
      <w:r w:rsidRPr="00E908B9">
        <w:rPr>
          <w:sz w:val="28"/>
          <w:szCs w:val="28"/>
        </w:rPr>
        <w:tab/>
        <w:t xml:space="preserve">Работники образовательных учреждений (структурных подразделений), реализующих общеобразовательные программы, образовательные программы начального профессионального, среднего профессионального образования, а также дополнительные образовательные программы, </w:t>
      </w:r>
      <w:r w:rsidRPr="00876EA6">
        <w:rPr>
          <w:b/>
          <w:sz w:val="28"/>
          <w:szCs w:val="28"/>
        </w:rPr>
        <w:t>включая руководителей и их заместителей,</w:t>
      </w:r>
      <w:r w:rsidRPr="00E908B9">
        <w:rPr>
          <w:sz w:val="28"/>
          <w:szCs w:val="28"/>
        </w:rPr>
        <w:t xml:space="preserve"> помимо работы, определенной трудовым договором, могут осуществлять в том же образовательном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rsidR="00FD39EA" w:rsidRPr="00932592" w:rsidRDefault="00FD39EA" w:rsidP="00FD39EA">
      <w:pPr>
        <w:shd w:val="clear" w:color="auto" w:fill="FFFFFF"/>
        <w:ind w:firstLine="695"/>
        <w:jc w:val="both"/>
        <w:rPr>
          <w:sz w:val="28"/>
          <w:szCs w:val="28"/>
        </w:rPr>
      </w:pPr>
      <w:r w:rsidRPr="00E908B9">
        <w:rPr>
          <w:sz w:val="28"/>
          <w:szCs w:val="28"/>
        </w:rPr>
        <w:t>Предоставление преподавательской работы указанным лицам, а также педагогическим, руководящим и иным работникам других образовательных учреждений (структурных подразделений), работникам предприятий, учреждений</w:t>
      </w:r>
      <w:r>
        <w:rPr>
          <w:sz w:val="28"/>
          <w:szCs w:val="28"/>
        </w:rPr>
        <w:t xml:space="preserve">  </w:t>
      </w:r>
      <w:r w:rsidRPr="00E908B9">
        <w:rPr>
          <w:sz w:val="28"/>
          <w:szCs w:val="28"/>
        </w:rPr>
        <w:t xml:space="preserve"> и организ</w:t>
      </w:r>
      <w:r w:rsidRPr="00E908B9">
        <w:rPr>
          <w:sz w:val="28"/>
          <w:szCs w:val="28"/>
        </w:rPr>
        <w:t>а</w:t>
      </w:r>
      <w:r w:rsidRPr="00E908B9">
        <w:rPr>
          <w:sz w:val="28"/>
          <w:szCs w:val="28"/>
        </w:rPr>
        <w:t>ций (включая работников органов, осуществляющих управление в сфере образов</w:t>
      </w:r>
      <w:r w:rsidRPr="00E908B9">
        <w:rPr>
          <w:sz w:val="28"/>
          <w:szCs w:val="28"/>
        </w:rPr>
        <w:t>а</w:t>
      </w:r>
      <w:r w:rsidRPr="00E908B9">
        <w:rPr>
          <w:sz w:val="28"/>
          <w:szCs w:val="28"/>
        </w:rPr>
        <w:t xml:space="preserve">ния и учебно-методических кабинетов, центров) осуществляется с учетом </w:t>
      </w:r>
      <w:r w:rsidRPr="00E908B9">
        <w:rPr>
          <w:spacing w:val="-1"/>
          <w:sz w:val="28"/>
          <w:szCs w:val="28"/>
        </w:rPr>
        <w:t xml:space="preserve">мнения выборного органа первичной профсоюзной организации и при условии, если </w:t>
      </w:r>
      <w:r w:rsidRPr="00E908B9">
        <w:rPr>
          <w:sz w:val="28"/>
          <w:szCs w:val="28"/>
        </w:rPr>
        <w:t>учителя, преподаватели, для которых данное образовательное учреждение является местом  основной  работы,  обеспечены  преподавательской  работой  по  своей</w:t>
      </w:r>
      <w:r>
        <w:rPr>
          <w:sz w:val="28"/>
          <w:szCs w:val="28"/>
        </w:rPr>
        <w:t xml:space="preserve"> </w:t>
      </w:r>
      <w:r w:rsidRPr="00932592">
        <w:rPr>
          <w:sz w:val="28"/>
          <w:szCs w:val="28"/>
        </w:rPr>
        <w:t>специальности в объеме не менее чем на ставку заработной платы</w:t>
      </w:r>
      <w:r>
        <w:rPr>
          <w:sz w:val="28"/>
          <w:szCs w:val="28"/>
        </w:rPr>
        <w:t>.</w:t>
      </w:r>
    </w:p>
    <w:p w:rsidR="00876EA6" w:rsidRDefault="002A5001" w:rsidP="00876EA6">
      <w:pPr>
        <w:rPr>
          <w:b/>
          <w:szCs w:val="28"/>
        </w:rPr>
      </w:pPr>
      <w:r w:rsidRPr="007B7C1A">
        <w:rPr>
          <w:b/>
          <w:bCs/>
          <w:color w:val="000000"/>
          <w:szCs w:val="28"/>
        </w:rPr>
        <w:t>&lt;...</w:t>
      </w:r>
      <w:r w:rsidRPr="007B7C1A">
        <w:rPr>
          <w:b/>
          <w:szCs w:val="28"/>
        </w:rPr>
        <w:t>&gt;</w:t>
      </w:r>
    </w:p>
    <w:p w:rsidR="002A5001" w:rsidRPr="00E908B9" w:rsidRDefault="002A5001" w:rsidP="00876EA6">
      <w:pPr>
        <w:jc w:val="center"/>
      </w:pPr>
      <w:r w:rsidRPr="00E908B9">
        <w:rPr>
          <w:b/>
          <w:bCs/>
          <w:sz w:val="28"/>
          <w:szCs w:val="28"/>
          <w:lang w:val="en-US"/>
        </w:rPr>
        <w:t>V</w:t>
      </w:r>
      <w:r w:rsidRPr="00E908B9">
        <w:rPr>
          <w:b/>
          <w:bCs/>
          <w:sz w:val="28"/>
          <w:szCs w:val="28"/>
        </w:rPr>
        <w:t>. Оплата труда и нормы труда</w:t>
      </w:r>
    </w:p>
    <w:p w:rsidR="002A5001" w:rsidRPr="007B7C1A" w:rsidRDefault="002A5001" w:rsidP="002A5001">
      <w:pPr>
        <w:rPr>
          <w:b/>
          <w:bCs/>
          <w:color w:val="000000"/>
          <w:szCs w:val="28"/>
        </w:rPr>
      </w:pPr>
      <w:r w:rsidRPr="007B7C1A">
        <w:rPr>
          <w:b/>
          <w:bCs/>
          <w:color w:val="000000"/>
          <w:szCs w:val="28"/>
        </w:rPr>
        <w:t>&lt;...</w:t>
      </w:r>
      <w:r w:rsidRPr="007B7C1A">
        <w:rPr>
          <w:b/>
          <w:szCs w:val="28"/>
        </w:rPr>
        <w:t>&gt;</w:t>
      </w:r>
    </w:p>
    <w:p w:rsidR="005253E3" w:rsidRPr="00E908B9" w:rsidRDefault="002A5001" w:rsidP="002A5001">
      <w:pPr>
        <w:widowControl w:val="0"/>
        <w:shd w:val="clear" w:color="auto" w:fill="FFFFFF"/>
        <w:tabs>
          <w:tab w:val="left" w:pos="1555"/>
        </w:tabs>
        <w:suppressAutoHyphens w:val="0"/>
        <w:autoSpaceDE w:val="0"/>
        <w:autoSpaceDN w:val="0"/>
        <w:adjustRightInd w:val="0"/>
        <w:ind w:firstLine="709"/>
        <w:jc w:val="both"/>
        <w:rPr>
          <w:spacing w:val="-7"/>
          <w:sz w:val="28"/>
          <w:szCs w:val="28"/>
        </w:rPr>
      </w:pPr>
      <w:r>
        <w:rPr>
          <w:sz w:val="28"/>
          <w:szCs w:val="28"/>
        </w:rPr>
        <w:t xml:space="preserve">5.11.6. </w:t>
      </w:r>
      <w:r w:rsidR="005253E3" w:rsidRPr="00E908B9">
        <w:rPr>
          <w:sz w:val="28"/>
          <w:szCs w:val="28"/>
        </w:rPr>
        <w:t>Рекомендовать работодателям относить выплаты за дополн</w:t>
      </w:r>
      <w:r w:rsidR="005253E3" w:rsidRPr="00E908B9">
        <w:rPr>
          <w:sz w:val="28"/>
          <w:szCs w:val="28"/>
        </w:rPr>
        <w:t>и</w:t>
      </w:r>
      <w:r w:rsidR="005253E3" w:rsidRPr="00E908B9">
        <w:rPr>
          <w:sz w:val="28"/>
          <w:szCs w:val="28"/>
        </w:rPr>
        <w:t>тельную работу, непосредственно связанные с обеспечением выполнения о</w:t>
      </w:r>
      <w:r w:rsidR="005253E3" w:rsidRPr="00E908B9">
        <w:rPr>
          <w:sz w:val="28"/>
          <w:szCs w:val="28"/>
        </w:rPr>
        <w:t>с</w:t>
      </w:r>
      <w:r w:rsidR="005253E3" w:rsidRPr="00E908B9">
        <w:rPr>
          <w:sz w:val="28"/>
          <w:szCs w:val="28"/>
        </w:rPr>
        <w:t>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w:t>
      </w:r>
      <w:r w:rsidR="005253E3" w:rsidRPr="00E908B9">
        <w:rPr>
          <w:sz w:val="28"/>
          <w:szCs w:val="28"/>
        </w:rPr>
        <w:t>и</w:t>
      </w:r>
      <w:r w:rsidR="005253E3" w:rsidRPr="00E908B9">
        <w:rPr>
          <w:sz w:val="28"/>
          <w:szCs w:val="28"/>
        </w:rPr>
        <w:t>ми, лабораториями, учебно-опытными участками, руководству предметными, цикловыми и методическими комиссиями и другими видами работ, не вх</w:t>
      </w:r>
      <w:r w:rsidR="005253E3" w:rsidRPr="00E908B9">
        <w:rPr>
          <w:sz w:val="28"/>
          <w:szCs w:val="28"/>
        </w:rPr>
        <w:t>о</w:t>
      </w:r>
      <w:r w:rsidR="005253E3" w:rsidRPr="00E908B9">
        <w:rPr>
          <w:sz w:val="28"/>
          <w:szCs w:val="28"/>
        </w:rPr>
        <w:t>дящими в прямые дол</w:t>
      </w:r>
      <w:r w:rsidR="005253E3" w:rsidRPr="00E908B9">
        <w:rPr>
          <w:sz w:val="28"/>
          <w:szCs w:val="28"/>
        </w:rPr>
        <w:t>ж</w:t>
      </w:r>
      <w:r w:rsidR="005253E3" w:rsidRPr="00E908B9">
        <w:rPr>
          <w:sz w:val="28"/>
          <w:szCs w:val="28"/>
        </w:rPr>
        <w:t>ностные обязанности работников, предусмотренные квалификационными х</w:t>
      </w:r>
      <w:r w:rsidR="005253E3" w:rsidRPr="00E908B9">
        <w:rPr>
          <w:sz w:val="28"/>
          <w:szCs w:val="28"/>
        </w:rPr>
        <w:t>а</w:t>
      </w:r>
      <w:r w:rsidR="005253E3" w:rsidRPr="00E908B9">
        <w:rPr>
          <w:sz w:val="28"/>
          <w:szCs w:val="28"/>
        </w:rPr>
        <w:t>рактеристиками, к виду выплат компенсационного характера «выплаты за работу в у</w:t>
      </w:r>
      <w:r w:rsidR="005253E3" w:rsidRPr="00E908B9">
        <w:rPr>
          <w:sz w:val="28"/>
          <w:szCs w:val="28"/>
        </w:rPr>
        <w:t>с</w:t>
      </w:r>
      <w:r w:rsidR="005253E3" w:rsidRPr="00E908B9">
        <w:rPr>
          <w:sz w:val="28"/>
          <w:szCs w:val="28"/>
        </w:rPr>
        <w:t xml:space="preserve">ловиях, отклоняющихся от нормальных», применительно к п. 3 Перечня видов выплат компенсационного характера в федеральных бюджетных, автономных и казенных </w:t>
      </w:r>
      <w:r w:rsidR="005253E3" w:rsidRPr="00E908B9">
        <w:rPr>
          <w:spacing w:val="-1"/>
          <w:sz w:val="28"/>
          <w:szCs w:val="28"/>
        </w:rPr>
        <w:t>учреждениях, утвержде</w:t>
      </w:r>
      <w:r w:rsidR="005253E3" w:rsidRPr="00E908B9">
        <w:rPr>
          <w:spacing w:val="-1"/>
          <w:sz w:val="28"/>
          <w:szCs w:val="28"/>
        </w:rPr>
        <w:t>н</w:t>
      </w:r>
      <w:r w:rsidR="005253E3" w:rsidRPr="00E908B9">
        <w:rPr>
          <w:spacing w:val="-1"/>
          <w:sz w:val="28"/>
          <w:szCs w:val="28"/>
        </w:rPr>
        <w:t xml:space="preserve">ного приказом Минздравсоцразвития России от 29 декабря </w:t>
      </w:r>
      <w:r w:rsidR="005253E3" w:rsidRPr="00E908B9">
        <w:rPr>
          <w:sz w:val="28"/>
          <w:szCs w:val="28"/>
        </w:rPr>
        <w:t>2007 г. № 822 (з</w:t>
      </w:r>
      <w:r w:rsidR="005253E3" w:rsidRPr="00E908B9">
        <w:rPr>
          <w:sz w:val="28"/>
          <w:szCs w:val="28"/>
        </w:rPr>
        <w:t>а</w:t>
      </w:r>
      <w:r w:rsidR="005253E3" w:rsidRPr="00E908B9">
        <w:rPr>
          <w:sz w:val="28"/>
          <w:szCs w:val="28"/>
        </w:rPr>
        <w:t>регистрирован Минюстом России 4 февраля 2008 г., регистрационный №</w:t>
      </w:r>
      <w:r w:rsidR="005253E3">
        <w:rPr>
          <w:sz w:val="28"/>
          <w:szCs w:val="28"/>
        </w:rPr>
        <w:t xml:space="preserve"> </w:t>
      </w:r>
      <w:r w:rsidR="005253E3" w:rsidRPr="00E908B9">
        <w:rPr>
          <w:sz w:val="28"/>
          <w:szCs w:val="28"/>
        </w:rPr>
        <w:t>11081).</w:t>
      </w:r>
    </w:p>
    <w:p w:rsidR="00E566F3" w:rsidRDefault="00FD39EA">
      <w:pPr>
        <w:pStyle w:val="ConsNonformat"/>
        <w:widowControl/>
        <w:jc w:val="center"/>
        <w:rPr>
          <w:rFonts w:ascii="Times New Roman" w:hAnsi="Times New Roman"/>
          <w:b/>
          <w:bCs/>
          <w:sz w:val="28"/>
        </w:rPr>
      </w:pPr>
      <w:r>
        <w:rPr>
          <w:rFonts w:ascii="Times New Roman" w:hAnsi="Times New Roman"/>
          <w:b/>
          <w:bCs/>
          <w:sz w:val="28"/>
        </w:rPr>
        <w:t>________________</w:t>
      </w:r>
    </w:p>
    <w:p w:rsidR="00EC1583" w:rsidRDefault="00EC1583">
      <w:pPr>
        <w:pStyle w:val="ConsNonformat"/>
        <w:widowControl/>
        <w:jc w:val="center"/>
        <w:rPr>
          <w:rFonts w:ascii="Times New Roman" w:hAnsi="Times New Roman"/>
          <w:b/>
          <w:bCs/>
          <w:sz w:val="28"/>
        </w:rPr>
      </w:pPr>
    </w:p>
    <w:p w:rsidR="008A30CE" w:rsidRPr="00910B7D" w:rsidRDefault="008A30CE" w:rsidP="00C0656F">
      <w:pPr>
        <w:pStyle w:val="ConsPlusNormal"/>
        <w:jc w:val="both"/>
        <w:rPr>
          <w:rFonts w:ascii="Times New Roman" w:hAnsi="Times New Roman" w:cs="Times New Roman"/>
          <w:b/>
          <w:sz w:val="28"/>
          <w:szCs w:val="28"/>
        </w:rPr>
      </w:pPr>
      <w:r w:rsidRPr="00910B7D">
        <w:rPr>
          <w:rFonts w:ascii="Times New Roman" w:hAnsi="Times New Roman" w:cs="Times New Roman"/>
          <w:b/>
          <w:sz w:val="28"/>
          <w:szCs w:val="28"/>
        </w:rPr>
        <w:lastRenderedPageBreak/>
        <w:t>Постановление Пленума Верховного Суда РФ</w:t>
      </w:r>
      <w:r w:rsidR="00EC1583">
        <w:rPr>
          <w:rFonts w:ascii="Times New Roman" w:hAnsi="Times New Roman" w:cs="Times New Roman"/>
          <w:b/>
          <w:sz w:val="28"/>
          <w:szCs w:val="28"/>
        </w:rPr>
        <w:t xml:space="preserve"> </w:t>
      </w:r>
      <w:r w:rsidRPr="00910B7D">
        <w:rPr>
          <w:rFonts w:ascii="Times New Roman" w:hAnsi="Times New Roman" w:cs="Times New Roman"/>
          <w:b/>
          <w:sz w:val="28"/>
          <w:szCs w:val="28"/>
        </w:rPr>
        <w:t>от 17</w:t>
      </w:r>
      <w:r>
        <w:rPr>
          <w:rFonts w:ascii="Times New Roman" w:hAnsi="Times New Roman" w:cs="Times New Roman"/>
          <w:b/>
          <w:sz w:val="28"/>
          <w:szCs w:val="28"/>
        </w:rPr>
        <w:t xml:space="preserve"> марта 2</w:t>
      </w:r>
      <w:r w:rsidRPr="00910B7D">
        <w:rPr>
          <w:rFonts w:ascii="Times New Roman" w:hAnsi="Times New Roman" w:cs="Times New Roman"/>
          <w:b/>
          <w:sz w:val="28"/>
          <w:szCs w:val="28"/>
        </w:rPr>
        <w:t>004</w:t>
      </w:r>
      <w:r>
        <w:rPr>
          <w:rFonts w:ascii="Times New Roman" w:hAnsi="Times New Roman" w:cs="Times New Roman"/>
          <w:b/>
          <w:sz w:val="28"/>
          <w:szCs w:val="28"/>
        </w:rPr>
        <w:t xml:space="preserve"> г. №</w:t>
      </w:r>
      <w:r w:rsidRPr="00910B7D">
        <w:rPr>
          <w:rFonts w:ascii="Times New Roman" w:hAnsi="Times New Roman" w:cs="Times New Roman"/>
          <w:b/>
          <w:sz w:val="28"/>
          <w:szCs w:val="28"/>
        </w:rPr>
        <w:t xml:space="preserve"> </w:t>
      </w:r>
      <w:r>
        <w:rPr>
          <w:rFonts w:ascii="Times New Roman" w:hAnsi="Times New Roman" w:cs="Times New Roman"/>
          <w:b/>
          <w:sz w:val="28"/>
          <w:szCs w:val="28"/>
        </w:rPr>
        <w:t xml:space="preserve">2 </w:t>
      </w:r>
      <w:r w:rsidRPr="00910B7D">
        <w:rPr>
          <w:rFonts w:ascii="Times New Roman" w:hAnsi="Times New Roman" w:cs="Times New Roman"/>
          <w:b/>
          <w:sz w:val="28"/>
          <w:szCs w:val="28"/>
        </w:rPr>
        <w:t>(</w:t>
      </w:r>
      <w:r>
        <w:rPr>
          <w:rFonts w:ascii="Times New Roman" w:hAnsi="Times New Roman" w:cs="Times New Roman"/>
          <w:b/>
          <w:sz w:val="28"/>
          <w:szCs w:val="28"/>
        </w:rPr>
        <w:t xml:space="preserve">в </w:t>
      </w:r>
      <w:r w:rsidRPr="00910B7D">
        <w:rPr>
          <w:rFonts w:ascii="Times New Roman" w:hAnsi="Times New Roman" w:cs="Times New Roman"/>
          <w:b/>
          <w:sz w:val="28"/>
          <w:szCs w:val="28"/>
        </w:rPr>
        <w:t>ред.</w:t>
      </w:r>
      <w:r w:rsidR="00FE2988">
        <w:rPr>
          <w:rFonts w:ascii="Times New Roman" w:hAnsi="Times New Roman" w:cs="Times New Roman"/>
          <w:b/>
          <w:sz w:val="28"/>
          <w:szCs w:val="28"/>
        </w:rPr>
        <w:t xml:space="preserve"> постановлений Пленума Верховного Суда РФ</w:t>
      </w:r>
      <w:r w:rsidRPr="00910B7D">
        <w:rPr>
          <w:rFonts w:ascii="Times New Roman" w:hAnsi="Times New Roman" w:cs="Times New Roman"/>
          <w:b/>
          <w:sz w:val="28"/>
          <w:szCs w:val="28"/>
        </w:rPr>
        <w:t xml:space="preserve"> </w:t>
      </w:r>
      <w:r w:rsidR="00C0656F">
        <w:rPr>
          <w:rFonts w:ascii="Times New Roman" w:hAnsi="Times New Roman" w:cs="Times New Roman"/>
          <w:b/>
          <w:sz w:val="28"/>
          <w:szCs w:val="28"/>
        </w:rPr>
        <w:t xml:space="preserve"> </w:t>
      </w:r>
      <w:r w:rsidRPr="00910B7D">
        <w:rPr>
          <w:rFonts w:ascii="Times New Roman" w:hAnsi="Times New Roman" w:cs="Times New Roman"/>
          <w:b/>
          <w:sz w:val="28"/>
          <w:szCs w:val="28"/>
        </w:rPr>
        <w:t>от 28</w:t>
      </w:r>
      <w:r w:rsidR="00FE2988">
        <w:rPr>
          <w:rFonts w:ascii="Times New Roman" w:hAnsi="Times New Roman" w:cs="Times New Roman"/>
          <w:b/>
          <w:sz w:val="28"/>
          <w:szCs w:val="28"/>
        </w:rPr>
        <w:t xml:space="preserve"> декабря </w:t>
      </w:r>
      <w:r w:rsidRPr="00910B7D">
        <w:rPr>
          <w:rFonts w:ascii="Times New Roman" w:hAnsi="Times New Roman" w:cs="Times New Roman"/>
          <w:b/>
          <w:sz w:val="28"/>
          <w:szCs w:val="28"/>
        </w:rPr>
        <w:t>2006</w:t>
      </w:r>
      <w:r w:rsidR="00FE2988">
        <w:rPr>
          <w:rFonts w:ascii="Times New Roman" w:hAnsi="Times New Roman" w:cs="Times New Roman"/>
          <w:b/>
          <w:sz w:val="28"/>
          <w:szCs w:val="28"/>
        </w:rPr>
        <w:t xml:space="preserve"> г. № 63</w:t>
      </w:r>
      <w:r w:rsidRPr="00910B7D">
        <w:rPr>
          <w:rFonts w:ascii="Times New Roman" w:hAnsi="Times New Roman" w:cs="Times New Roman"/>
          <w:b/>
          <w:sz w:val="28"/>
          <w:szCs w:val="28"/>
        </w:rPr>
        <w:t>, от 28</w:t>
      </w:r>
      <w:r w:rsidR="00FE2988">
        <w:rPr>
          <w:rFonts w:ascii="Times New Roman" w:hAnsi="Times New Roman" w:cs="Times New Roman"/>
          <w:b/>
          <w:sz w:val="28"/>
          <w:szCs w:val="28"/>
        </w:rPr>
        <w:t xml:space="preserve"> сентября </w:t>
      </w:r>
      <w:r w:rsidRPr="00910B7D">
        <w:rPr>
          <w:rFonts w:ascii="Times New Roman" w:hAnsi="Times New Roman" w:cs="Times New Roman"/>
          <w:b/>
          <w:sz w:val="28"/>
          <w:szCs w:val="28"/>
        </w:rPr>
        <w:t>2010</w:t>
      </w:r>
      <w:r w:rsidR="00FE2988">
        <w:rPr>
          <w:rFonts w:ascii="Times New Roman" w:hAnsi="Times New Roman" w:cs="Times New Roman"/>
          <w:b/>
          <w:sz w:val="28"/>
          <w:szCs w:val="28"/>
        </w:rPr>
        <w:t xml:space="preserve"> г. № 22</w:t>
      </w:r>
      <w:r w:rsidRPr="00910B7D">
        <w:rPr>
          <w:rFonts w:ascii="Times New Roman" w:hAnsi="Times New Roman" w:cs="Times New Roman"/>
          <w:b/>
          <w:sz w:val="28"/>
          <w:szCs w:val="28"/>
        </w:rPr>
        <w:t>)</w:t>
      </w:r>
      <w:r>
        <w:rPr>
          <w:rFonts w:ascii="Times New Roman" w:hAnsi="Times New Roman" w:cs="Times New Roman"/>
          <w:b/>
          <w:sz w:val="28"/>
          <w:szCs w:val="28"/>
        </w:rPr>
        <w:t xml:space="preserve"> «</w:t>
      </w:r>
      <w:r w:rsidRPr="00910B7D">
        <w:rPr>
          <w:rFonts w:ascii="Times New Roman" w:hAnsi="Times New Roman" w:cs="Times New Roman"/>
          <w:b/>
          <w:sz w:val="28"/>
          <w:szCs w:val="28"/>
        </w:rPr>
        <w:t>О применении судами Российской Федерации Трудового кодекса Российской Федерации</w:t>
      </w:r>
      <w:r>
        <w:rPr>
          <w:rFonts w:ascii="Times New Roman" w:hAnsi="Times New Roman" w:cs="Times New Roman"/>
          <w:b/>
          <w:sz w:val="28"/>
          <w:szCs w:val="28"/>
        </w:rPr>
        <w:t>»</w:t>
      </w:r>
    </w:p>
    <w:p w:rsidR="008A30CE" w:rsidRDefault="008A30CE" w:rsidP="008A30CE">
      <w:pPr>
        <w:widowControl w:val="0"/>
        <w:autoSpaceDE w:val="0"/>
        <w:autoSpaceDN w:val="0"/>
        <w:adjustRightInd w:val="0"/>
        <w:ind w:firstLine="540"/>
        <w:jc w:val="center"/>
        <w:rPr>
          <w:sz w:val="28"/>
          <w:szCs w:val="28"/>
        </w:rPr>
      </w:pPr>
      <w:r w:rsidRPr="00910B7D">
        <w:rPr>
          <w:sz w:val="28"/>
          <w:szCs w:val="28"/>
        </w:rPr>
        <w:t>(Извлечение)</w:t>
      </w:r>
    </w:p>
    <w:p w:rsidR="00EC1583" w:rsidRDefault="00EC1583" w:rsidP="00EC1583">
      <w:pPr>
        <w:rPr>
          <w:b/>
          <w:szCs w:val="28"/>
        </w:rPr>
      </w:pPr>
      <w:r w:rsidRPr="007B7C1A">
        <w:rPr>
          <w:b/>
          <w:bCs/>
          <w:color w:val="000000"/>
          <w:szCs w:val="28"/>
        </w:rPr>
        <w:t>&lt;...</w:t>
      </w:r>
      <w:r w:rsidRPr="007B7C1A">
        <w:rPr>
          <w:b/>
          <w:szCs w:val="28"/>
        </w:rPr>
        <w:t>&gt;</w:t>
      </w:r>
    </w:p>
    <w:p w:rsidR="008A30CE" w:rsidRPr="00910B7D" w:rsidRDefault="008A30CE" w:rsidP="008A30CE">
      <w:pPr>
        <w:widowControl w:val="0"/>
        <w:autoSpaceDE w:val="0"/>
        <w:autoSpaceDN w:val="0"/>
        <w:adjustRightInd w:val="0"/>
        <w:ind w:firstLine="540"/>
        <w:jc w:val="center"/>
        <w:rPr>
          <w:sz w:val="28"/>
          <w:szCs w:val="28"/>
        </w:rPr>
      </w:pP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 xml:space="preserve">32. Судам необходимо иметь в виду, что увольнение по пункту 4 части первой </w:t>
      </w:r>
      <w:hyperlink r:id="rId46" w:history="1">
        <w:r w:rsidRPr="00910B7D">
          <w:rPr>
            <w:sz w:val="28"/>
            <w:szCs w:val="28"/>
          </w:rPr>
          <w:t>статьи 81</w:t>
        </w:r>
      </w:hyperlink>
      <w:r w:rsidRPr="00910B7D">
        <w:rPr>
          <w:sz w:val="28"/>
          <w:szCs w:val="28"/>
        </w:rPr>
        <w:t xml:space="preserve"> Кодекса в связи со сменой собственника имущества организации допустимо лишь в отношении руководителя организации, его заместителей и главного бухгалтера.</w:t>
      </w: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 xml:space="preserve">При этом следует учитывать, что расторжение трудового договора по названному основанию возможно лишь в случае смены собственника имущества организации в целом. Указанные лица не могут быть уволены по пункту 4 части первой </w:t>
      </w:r>
      <w:hyperlink r:id="rId47" w:history="1">
        <w:r w:rsidRPr="00910B7D">
          <w:rPr>
            <w:sz w:val="28"/>
            <w:szCs w:val="28"/>
          </w:rPr>
          <w:t>статьи 81</w:t>
        </w:r>
      </w:hyperlink>
      <w:r w:rsidRPr="00910B7D">
        <w:rPr>
          <w:sz w:val="28"/>
          <w:szCs w:val="28"/>
        </w:rPr>
        <w:t xml:space="preserve"> Кодекса при изменении подведомственности (подчиненности) организации, если при этом не произошла смена собственника имущества организации.</w:t>
      </w: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Под сменой собственника имущества организации следует понимать переход (передачу) права собственности на имущество организации от одного лица к другому лицу или другим лицам, в частности при приватизации государственного или муниципального имущества, т.е. при отчуждении имущества, находящегося в собственности Российской Федерации, субъектов Российской Федерации, муниципальных образований, в собственность физических и (или) юридических лиц (</w:t>
      </w:r>
      <w:hyperlink r:id="rId48" w:history="1">
        <w:r w:rsidRPr="00910B7D">
          <w:rPr>
            <w:sz w:val="28"/>
            <w:szCs w:val="28"/>
          </w:rPr>
          <w:t>статья 1</w:t>
        </w:r>
      </w:hyperlink>
      <w:r w:rsidRPr="00910B7D">
        <w:rPr>
          <w:sz w:val="28"/>
          <w:szCs w:val="28"/>
        </w:rPr>
        <w:t xml:space="preserve"> Федерального закона от 21 декабря 2001 г. № 178-ФЗ </w:t>
      </w:r>
      <w:r>
        <w:rPr>
          <w:sz w:val="28"/>
          <w:szCs w:val="28"/>
        </w:rPr>
        <w:t>«</w:t>
      </w:r>
      <w:r w:rsidRPr="00910B7D">
        <w:rPr>
          <w:sz w:val="28"/>
          <w:szCs w:val="28"/>
        </w:rPr>
        <w:t>О приватизации государственного и муниципального имущества</w:t>
      </w:r>
      <w:r>
        <w:rPr>
          <w:sz w:val="28"/>
          <w:szCs w:val="28"/>
        </w:rPr>
        <w:t>»</w:t>
      </w:r>
      <w:r w:rsidRPr="00910B7D">
        <w:rPr>
          <w:sz w:val="28"/>
          <w:szCs w:val="28"/>
        </w:rPr>
        <w:t xml:space="preserve">, </w:t>
      </w:r>
      <w:hyperlink r:id="rId49" w:history="1">
        <w:r w:rsidRPr="00910B7D">
          <w:rPr>
            <w:sz w:val="28"/>
            <w:szCs w:val="28"/>
          </w:rPr>
          <w:t>статья 217</w:t>
        </w:r>
      </w:hyperlink>
      <w:r w:rsidRPr="00910B7D">
        <w:rPr>
          <w:sz w:val="28"/>
          <w:szCs w:val="28"/>
        </w:rPr>
        <w:t xml:space="preserve"> ГК РФ); при обращении имущества, находящегося в собственности организации, в государственную собственность (последний абзац пункта 2 </w:t>
      </w:r>
      <w:hyperlink r:id="rId50" w:history="1">
        <w:r w:rsidRPr="00910B7D">
          <w:rPr>
            <w:sz w:val="28"/>
            <w:szCs w:val="28"/>
          </w:rPr>
          <w:t>статьи 235</w:t>
        </w:r>
      </w:hyperlink>
      <w:r w:rsidRPr="00910B7D">
        <w:rPr>
          <w:sz w:val="28"/>
          <w:szCs w:val="28"/>
        </w:rPr>
        <w:t xml:space="preserve"> ГК РФ); при передаче государственных предприятий в муниципальную собственность и наоборот; при передаче федерального государственного предприятия в собственность субъекта Российской Федерации и наоборот.</w:t>
      </w:r>
    </w:p>
    <w:p w:rsidR="008A30CE" w:rsidRDefault="008A30CE" w:rsidP="008A30CE">
      <w:pPr>
        <w:widowControl w:val="0"/>
        <w:autoSpaceDE w:val="0"/>
        <w:autoSpaceDN w:val="0"/>
        <w:adjustRightInd w:val="0"/>
        <w:ind w:firstLine="540"/>
        <w:jc w:val="both"/>
        <w:rPr>
          <w:sz w:val="28"/>
          <w:szCs w:val="28"/>
        </w:rPr>
      </w:pPr>
      <w:r w:rsidRPr="00910B7D">
        <w:rPr>
          <w:sz w:val="28"/>
          <w:szCs w:val="28"/>
        </w:rPr>
        <w:t xml:space="preserve">Поскольку в соответствии с пунктом 1 </w:t>
      </w:r>
      <w:hyperlink r:id="rId51" w:history="1">
        <w:r w:rsidRPr="00910B7D">
          <w:rPr>
            <w:sz w:val="28"/>
            <w:szCs w:val="28"/>
          </w:rPr>
          <w:t>статьи 66</w:t>
        </w:r>
      </w:hyperlink>
      <w:r w:rsidRPr="00910B7D">
        <w:rPr>
          <w:sz w:val="28"/>
          <w:szCs w:val="28"/>
        </w:rPr>
        <w:t xml:space="preserve"> и пунктом 3 </w:t>
      </w:r>
      <w:hyperlink r:id="rId52" w:history="1">
        <w:r w:rsidRPr="00910B7D">
          <w:rPr>
            <w:sz w:val="28"/>
            <w:szCs w:val="28"/>
          </w:rPr>
          <w:t>статьи 213</w:t>
        </w:r>
      </w:hyperlink>
      <w:r w:rsidRPr="00910B7D">
        <w:rPr>
          <w:sz w:val="28"/>
          <w:szCs w:val="28"/>
        </w:rPr>
        <w:t xml:space="preserve"> ГК РФ собственником имущества, созданного за счет вкладов учредителей (участников) хозяйственных товариществ и обществ, а также произведенного и приобретенного хозяйственными товариществами или обществами в процессе их деятельности, является общество или товарищество, а участники в силу абзаца второго пункта 2 </w:t>
      </w:r>
      <w:hyperlink r:id="rId53" w:history="1">
        <w:r w:rsidRPr="00910B7D">
          <w:rPr>
            <w:sz w:val="28"/>
            <w:szCs w:val="28"/>
          </w:rPr>
          <w:t>статьи 48</w:t>
        </w:r>
      </w:hyperlink>
      <w:r w:rsidRPr="00910B7D">
        <w:rPr>
          <w:sz w:val="28"/>
          <w:szCs w:val="28"/>
        </w:rPr>
        <w:t xml:space="preserve"> ГК РФ имеют лишь обязательственные права в отношении таких юридических лиц (например, участвовать в управлении делами товарищества или общества, принимать участие в распределении прибыли), изменение состава участников (акционеров) не может служить основанием для прекращения трудового договора по пункту 4 части первой </w:t>
      </w:r>
      <w:hyperlink r:id="rId54" w:history="1">
        <w:r w:rsidRPr="00910B7D">
          <w:rPr>
            <w:sz w:val="28"/>
            <w:szCs w:val="28"/>
          </w:rPr>
          <w:t>статьи 81</w:t>
        </w:r>
      </w:hyperlink>
      <w:r w:rsidRPr="00910B7D">
        <w:rPr>
          <w:sz w:val="28"/>
          <w:szCs w:val="28"/>
        </w:rPr>
        <w:t xml:space="preserve"> ТК РФ с лицами, перечисленными в этой норме, так как в этом случае собственником имущества хозяйственного товарищества или общества по-прежнему остается само товарищество или общество и смены собственника имущества </w:t>
      </w:r>
      <w:r w:rsidRPr="00910B7D">
        <w:rPr>
          <w:sz w:val="28"/>
          <w:szCs w:val="28"/>
        </w:rPr>
        <w:lastRenderedPageBreak/>
        <w:t>не происходит.</w:t>
      </w:r>
    </w:p>
    <w:p w:rsidR="00EC1583" w:rsidRPr="00910B7D" w:rsidRDefault="00EC1583" w:rsidP="008A30CE">
      <w:pPr>
        <w:widowControl w:val="0"/>
        <w:autoSpaceDE w:val="0"/>
        <w:autoSpaceDN w:val="0"/>
        <w:adjustRightInd w:val="0"/>
        <w:ind w:firstLine="540"/>
        <w:jc w:val="both"/>
        <w:rPr>
          <w:sz w:val="28"/>
          <w:szCs w:val="28"/>
        </w:rPr>
      </w:pPr>
    </w:p>
    <w:p w:rsidR="00EC1583" w:rsidRDefault="00EC1583" w:rsidP="00EC1583">
      <w:pPr>
        <w:rPr>
          <w:b/>
          <w:szCs w:val="28"/>
        </w:rPr>
      </w:pPr>
      <w:r w:rsidRPr="007B7C1A">
        <w:rPr>
          <w:b/>
          <w:bCs/>
          <w:color w:val="000000"/>
          <w:szCs w:val="28"/>
        </w:rPr>
        <w:t>&lt;...</w:t>
      </w:r>
      <w:r w:rsidRPr="007B7C1A">
        <w:rPr>
          <w:b/>
          <w:szCs w:val="28"/>
        </w:rPr>
        <w:t>&gt;</w:t>
      </w: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 xml:space="preserve">48. Судам следует иметь в виду, что расторжение трудового договора по пункту 9 части первой </w:t>
      </w:r>
      <w:hyperlink r:id="rId55" w:history="1">
        <w:r w:rsidRPr="00910B7D">
          <w:rPr>
            <w:sz w:val="28"/>
            <w:szCs w:val="28"/>
          </w:rPr>
          <w:t>статьи 81</w:t>
        </w:r>
      </w:hyperlink>
      <w:r w:rsidRPr="00910B7D">
        <w:rPr>
          <w:sz w:val="28"/>
          <w:szCs w:val="28"/>
        </w:rPr>
        <w:t xml:space="preserve"> Кодекса допустимо лишь в отношении руководителей организации (филиала, представительства), его заместителей и главного бухгалтера и при условии, что ими было принято необоснованное решение, которое повлекло за собой нарушение сохранности имущества, неправомерное его использование или иной ущерб имуществу организации.</w:t>
      </w: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 xml:space="preserve">Решая вопрос о том, являлось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При этом, если ответчик не представит доказательства, подтверждающие наступление неблагоприятных последствий, указанных в пункте 9 части первой </w:t>
      </w:r>
      <w:hyperlink r:id="rId56" w:history="1">
        <w:r w:rsidRPr="00910B7D">
          <w:rPr>
            <w:sz w:val="28"/>
            <w:szCs w:val="28"/>
          </w:rPr>
          <w:t>статьи 81</w:t>
        </w:r>
      </w:hyperlink>
      <w:r w:rsidRPr="00910B7D">
        <w:rPr>
          <w:sz w:val="28"/>
          <w:szCs w:val="28"/>
        </w:rPr>
        <w:t xml:space="preserve"> Кодекса, увольнение по данному основанию не может быть признано законным.</w:t>
      </w: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 xml:space="preserve">49. Работодатель вправе расторгнуть трудовой договор по пункту 10 части первой </w:t>
      </w:r>
      <w:hyperlink r:id="rId57" w:history="1">
        <w:r w:rsidRPr="00910B7D">
          <w:rPr>
            <w:sz w:val="28"/>
            <w:szCs w:val="28"/>
          </w:rPr>
          <w:t>статьи 81</w:t>
        </w:r>
      </w:hyperlink>
      <w:r w:rsidRPr="00910B7D">
        <w:rPr>
          <w:sz w:val="28"/>
          <w:szCs w:val="28"/>
        </w:rPr>
        <w:t xml:space="preserve"> Кодекса с руководителем организации (филиала, представительства) или его заместителями, если ими было допущено однократное грубое нарушение своих трудовых обязанностей.</w:t>
      </w: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Вопрос о том, являлось ли допущенное нарушение грубым, решается судом с учетом конкретных обстоятельств каждого дела. При этом обязанность доказать, что такое нарушение в действительности имело место и носило грубый характер, лежит на работодателе.</w:t>
      </w: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В качестве грубого нарушения трудовых обязанностей руководителем организации (филиала, представительства),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 xml:space="preserve">Исходя из содержания пункта 10 части первой </w:t>
      </w:r>
      <w:hyperlink r:id="rId58" w:history="1">
        <w:r w:rsidRPr="00910B7D">
          <w:rPr>
            <w:sz w:val="28"/>
            <w:szCs w:val="28"/>
          </w:rPr>
          <w:t>статьи 81</w:t>
        </w:r>
      </w:hyperlink>
      <w:r w:rsidRPr="00910B7D">
        <w:rPr>
          <w:sz w:val="28"/>
          <w:szCs w:val="28"/>
        </w:rPr>
        <w:t xml:space="preserve"> Кодекса руководители других структурных подразделений организации и их заместители, а также главный бухгалтер организации не могут быть уволены по этому основанию. Однако трудовой договор с такими работниками может быть расторгнут за однократное грубое нарушение ими своих трудовых обязанностей по пункту 6 части первой </w:t>
      </w:r>
      <w:hyperlink r:id="rId59" w:history="1">
        <w:r w:rsidRPr="00910B7D">
          <w:rPr>
            <w:sz w:val="28"/>
            <w:szCs w:val="28"/>
          </w:rPr>
          <w:t>статьи 81</w:t>
        </w:r>
      </w:hyperlink>
      <w:r w:rsidRPr="00910B7D">
        <w:rPr>
          <w:sz w:val="28"/>
          <w:szCs w:val="28"/>
        </w:rPr>
        <w:t xml:space="preserve"> ТК РФ, если совершенные ими деяния подпадают под перечень грубых нарушений, указанных в </w:t>
      </w:r>
      <w:hyperlink r:id="rId60" w:history="1">
        <w:r w:rsidRPr="00910B7D">
          <w:rPr>
            <w:sz w:val="28"/>
            <w:szCs w:val="28"/>
          </w:rPr>
          <w:t xml:space="preserve">подпунктах </w:t>
        </w:r>
        <w:r w:rsidR="00EC1583">
          <w:rPr>
            <w:sz w:val="28"/>
            <w:szCs w:val="28"/>
          </w:rPr>
          <w:t>«</w:t>
        </w:r>
        <w:r w:rsidRPr="00910B7D">
          <w:rPr>
            <w:sz w:val="28"/>
            <w:szCs w:val="28"/>
          </w:rPr>
          <w:t>а</w:t>
        </w:r>
      </w:hyperlink>
      <w:r w:rsidR="00EC1583">
        <w:rPr>
          <w:sz w:val="28"/>
          <w:szCs w:val="28"/>
        </w:rPr>
        <w:t>»</w:t>
      </w:r>
      <w:r w:rsidRPr="00910B7D">
        <w:rPr>
          <w:sz w:val="28"/>
          <w:szCs w:val="28"/>
        </w:rPr>
        <w:t xml:space="preserve"> - </w:t>
      </w:r>
      <w:hyperlink r:id="rId61" w:history="1">
        <w:r w:rsidR="00EC1583">
          <w:rPr>
            <w:sz w:val="28"/>
            <w:szCs w:val="28"/>
          </w:rPr>
          <w:t>«д»</w:t>
        </w:r>
      </w:hyperlink>
      <w:r w:rsidRPr="00910B7D">
        <w:rPr>
          <w:sz w:val="28"/>
          <w:szCs w:val="28"/>
        </w:rPr>
        <w:t xml:space="preserve"> пункта 6 части первой статьи 81 Кодекса, либо в иных случаях, если это предусмотрено федеральными законами.</w:t>
      </w:r>
    </w:p>
    <w:p w:rsidR="008A30CE" w:rsidRPr="00910B7D" w:rsidRDefault="008A30CE" w:rsidP="008A30CE">
      <w:pPr>
        <w:widowControl w:val="0"/>
        <w:autoSpaceDE w:val="0"/>
        <w:autoSpaceDN w:val="0"/>
        <w:adjustRightInd w:val="0"/>
        <w:ind w:firstLine="540"/>
        <w:jc w:val="both"/>
        <w:rPr>
          <w:sz w:val="28"/>
          <w:szCs w:val="28"/>
        </w:rPr>
      </w:pPr>
      <w:r w:rsidRPr="00910B7D">
        <w:rPr>
          <w:sz w:val="28"/>
          <w:szCs w:val="28"/>
        </w:rPr>
        <w:t xml:space="preserve">50. Принимая во внимание, что </w:t>
      </w:r>
      <w:hyperlink r:id="rId62" w:history="1">
        <w:r w:rsidRPr="00910B7D">
          <w:rPr>
            <w:sz w:val="28"/>
            <w:szCs w:val="28"/>
          </w:rPr>
          <w:t>статья 3</w:t>
        </w:r>
      </w:hyperlink>
      <w:r w:rsidRPr="00910B7D">
        <w:rPr>
          <w:sz w:val="28"/>
          <w:szCs w:val="28"/>
        </w:rPr>
        <w:t xml:space="preserve"> Кодекса запрещает ограничивать кого-либо в трудовых правах и свободах в зависимости от должностного положения, а также учитывая, что увольнение руководителя организации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 по существу является увольнением по инициативе </w:t>
      </w:r>
      <w:r w:rsidRPr="00910B7D">
        <w:rPr>
          <w:sz w:val="28"/>
          <w:szCs w:val="28"/>
        </w:rPr>
        <w:lastRenderedPageBreak/>
        <w:t xml:space="preserve">работодателя и </w:t>
      </w:r>
      <w:hyperlink r:id="rId63" w:history="1">
        <w:r w:rsidRPr="00910B7D">
          <w:rPr>
            <w:sz w:val="28"/>
            <w:szCs w:val="28"/>
          </w:rPr>
          <w:t>глава 43</w:t>
        </w:r>
      </w:hyperlink>
      <w:r w:rsidRPr="00910B7D">
        <w:rPr>
          <w:sz w:val="28"/>
          <w:szCs w:val="28"/>
        </w:rPr>
        <w:t xml:space="preserve"> Кодекса, регулирующая особенности труда руководителя организации, не содержит норм, лишающих этих лиц гарантии, установленной частью шестой </w:t>
      </w:r>
      <w:hyperlink r:id="rId64" w:history="1">
        <w:r w:rsidRPr="00910B7D">
          <w:rPr>
            <w:sz w:val="28"/>
            <w:szCs w:val="28"/>
          </w:rPr>
          <w:t>статьи 81</w:t>
        </w:r>
      </w:hyperlink>
      <w:r w:rsidRPr="00910B7D">
        <w:rPr>
          <w:sz w:val="28"/>
          <w:szCs w:val="28"/>
        </w:rPr>
        <w:t xml:space="preserve"> ТК РФ, в виде общего запрета на увольнение работника по инициативе работодателя в период временной нетрудоспособности и в период пребывания в отпуске (кроме случая ликвидации организации либо прекращения деятельности индивидуальным предпринимателем), трудовой договор с руководителем организации не может быть прекращен по пункту 2 </w:t>
      </w:r>
      <w:hyperlink r:id="rId65" w:history="1">
        <w:r w:rsidRPr="00910B7D">
          <w:rPr>
            <w:sz w:val="28"/>
            <w:szCs w:val="28"/>
          </w:rPr>
          <w:t>статьи 278</w:t>
        </w:r>
      </w:hyperlink>
      <w:r w:rsidRPr="00910B7D">
        <w:rPr>
          <w:sz w:val="28"/>
          <w:szCs w:val="28"/>
        </w:rPr>
        <w:t xml:space="preserve"> Кодекса в период его временной нетрудоспособности или пребывания в отпуске.</w:t>
      </w:r>
    </w:p>
    <w:p w:rsidR="00EC353C" w:rsidRDefault="00EC353C" w:rsidP="00EC353C">
      <w:pPr>
        <w:rPr>
          <w:b/>
          <w:szCs w:val="28"/>
        </w:rPr>
      </w:pPr>
      <w:r w:rsidRPr="007B7C1A">
        <w:rPr>
          <w:b/>
          <w:bCs/>
          <w:color w:val="000000"/>
          <w:szCs w:val="28"/>
        </w:rPr>
        <w:t>&lt;...</w:t>
      </w:r>
      <w:r w:rsidRPr="007B7C1A">
        <w:rPr>
          <w:b/>
          <w:szCs w:val="28"/>
        </w:rPr>
        <w:t>&gt;</w:t>
      </w:r>
    </w:p>
    <w:p w:rsidR="008A30CE" w:rsidRDefault="008A30CE" w:rsidP="008A30CE">
      <w:pPr>
        <w:pStyle w:val="ConsNonformat"/>
        <w:widowControl/>
        <w:jc w:val="center"/>
        <w:rPr>
          <w:rFonts w:ascii="Times New Roman" w:hAnsi="Times New Roman"/>
          <w:b/>
          <w:bCs/>
          <w:sz w:val="28"/>
        </w:rPr>
      </w:pPr>
      <w:r>
        <w:rPr>
          <w:rFonts w:ascii="Times New Roman" w:hAnsi="Times New Roman"/>
          <w:b/>
          <w:bCs/>
          <w:sz w:val="28"/>
        </w:rPr>
        <w:t>________________</w:t>
      </w:r>
    </w:p>
    <w:p w:rsidR="00366B7A" w:rsidRDefault="00366B7A" w:rsidP="00366B7A">
      <w:pPr>
        <w:tabs>
          <w:tab w:val="left" w:pos="8274"/>
        </w:tabs>
        <w:ind w:firstLine="720"/>
        <w:jc w:val="both"/>
        <w:rPr>
          <w:rFonts w:cs="Tahoma"/>
          <w:b/>
          <w:bCs/>
          <w:color w:val="000000"/>
          <w:sz w:val="28"/>
          <w:szCs w:val="34"/>
          <w:u w:val="single"/>
          <w:lang/>
        </w:rPr>
      </w:pPr>
    </w:p>
    <w:p w:rsidR="00366B7A" w:rsidRDefault="00366B7A" w:rsidP="00C0656F">
      <w:pPr>
        <w:ind w:firstLine="567"/>
        <w:jc w:val="both"/>
        <w:rPr>
          <w:rFonts w:cs="Tahoma"/>
          <w:b/>
          <w:bCs/>
          <w:sz w:val="28"/>
          <w:szCs w:val="28"/>
          <w:lang/>
        </w:rPr>
      </w:pPr>
      <w:r>
        <w:rPr>
          <w:rFonts w:cs="Tahoma"/>
          <w:b/>
          <w:bCs/>
          <w:sz w:val="28"/>
          <w:szCs w:val="28"/>
          <w:lang/>
        </w:rPr>
        <w:t xml:space="preserve">Обзор судебной практики Верховного Суда Российской Федерации </w:t>
      </w:r>
    </w:p>
    <w:p w:rsidR="00366B7A" w:rsidRDefault="00366B7A" w:rsidP="00C0656F">
      <w:pPr>
        <w:jc w:val="both"/>
        <w:rPr>
          <w:rFonts w:cs="Tahoma"/>
          <w:b/>
          <w:bCs/>
          <w:sz w:val="28"/>
          <w:szCs w:val="28"/>
          <w:lang/>
        </w:rPr>
      </w:pPr>
      <w:r>
        <w:rPr>
          <w:rFonts w:cs="Tahoma"/>
          <w:b/>
          <w:bCs/>
          <w:sz w:val="28"/>
          <w:szCs w:val="28"/>
          <w:lang/>
        </w:rPr>
        <w:t xml:space="preserve">за четвертый квартал </w:t>
      </w:r>
      <w:smartTag w:uri="urn:schemas-microsoft-com:office:smarttags" w:element="metricconverter">
        <w:smartTagPr>
          <w:attr w:name="ProductID" w:val="2002 г"/>
        </w:smartTagPr>
        <w:r>
          <w:rPr>
            <w:rFonts w:cs="Tahoma"/>
            <w:b/>
            <w:bCs/>
            <w:sz w:val="28"/>
            <w:szCs w:val="28"/>
            <w:lang/>
          </w:rPr>
          <w:t>2002 г</w:t>
        </w:r>
      </w:smartTag>
      <w:r>
        <w:rPr>
          <w:rFonts w:cs="Tahoma"/>
          <w:b/>
          <w:bCs/>
          <w:sz w:val="28"/>
          <w:szCs w:val="28"/>
          <w:lang/>
        </w:rPr>
        <w:t>. (по гражданским делам)</w:t>
      </w:r>
      <w:r w:rsidR="00C0656F">
        <w:rPr>
          <w:rFonts w:cs="Tahoma"/>
          <w:b/>
          <w:bCs/>
          <w:sz w:val="28"/>
          <w:szCs w:val="28"/>
          <w:lang/>
        </w:rPr>
        <w:t xml:space="preserve"> </w:t>
      </w:r>
    </w:p>
    <w:p w:rsidR="00E602B0" w:rsidRPr="00C0656F" w:rsidRDefault="00366B7A" w:rsidP="00C0656F">
      <w:pPr>
        <w:jc w:val="both"/>
        <w:rPr>
          <w:rFonts w:cs="Tahoma"/>
          <w:bCs/>
          <w:sz w:val="28"/>
          <w:szCs w:val="28"/>
          <w:lang/>
        </w:rPr>
      </w:pPr>
      <w:r w:rsidRPr="00C0656F">
        <w:rPr>
          <w:rFonts w:cs="Tahoma"/>
          <w:bCs/>
          <w:sz w:val="28"/>
          <w:szCs w:val="28"/>
          <w:lang/>
        </w:rPr>
        <w:t xml:space="preserve">(утвержден постановлением Президиума Верховного Суда Российской Федерации от 12 марта </w:t>
      </w:r>
      <w:smartTag w:uri="urn:schemas-microsoft-com:office:smarttags" w:element="metricconverter">
        <w:smartTagPr>
          <w:attr w:name="ProductID" w:val="2003 г"/>
        </w:smartTagPr>
        <w:r w:rsidRPr="00C0656F">
          <w:rPr>
            <w:rFonts w:cs="Tahoma"/>
            <w:bCs/>
            <w:sz w:val="28"/>
            <w:szCs w:val="28"/>
            <w:lang/>
          </w:rPr>
          <w:t>2003 г</w:t>
        </w:r>
      </w:smartTag>
      <w:r w:rsidRPr="00C0656F">
        <w:rPr>
          <w:rFonts w:cs="Tahoma"/>
          <w:bCs/>
          <w:sz w:val="28"/>
          <w:szCs w:val="28"/>
          <w:lang/>
        </w:rPr>
        <w:t>.)</w:t>
      </w:r>
    </w:p>
    <w:p w:rsidR="00366B7A" w:rsidRPr="00E602B0" w:rsidRDefault="00366B7A" w:rsidP="00E602B0">
      <w:pPr>
        <w:jc w:val="center"/>
        <w:rPr>
          <w:rFonts w:cs="Tahoma"/>
          <w:bCs/>
          <w:sz w:val="28"/>
          <w:szCs w:val="28"/>
          <w:lang/>
        </w:rPr>
      </w:pPr>
      <w:r w:rsidRPr="00E602B0">
        <w:rPr>
          <w:bCs/>
          <w:sz w:val="28"/>
          <w:szCs w:val="28"/>
          <w:lang/>
        </w:rPr>
        <w:t>(Извлечение)</w:t>
      </w:r>
    </w:p>
    <w:p w:rsidR="00366B7A" w:rsidRDefault="00366B7A" w:rsidP="00366B7A">
      <w:pPr>
        <w:pStyle w:val="ConsPlusNormal"/>
        <w:tabs>
          <w:tab w:val="left" w:pos="8274"/>
        </w:tabs>
        <w:ind w:firstLine="540"/>
        <w:jc w:val="both"/>
        <w:rPr>
          <w:rFonts w:ascii="Times New Roman" w:hAnsi="Times New Roman"/>
          <w:b/>
          <w:bCs/>
          <w:sz w:val="28"/>
          <w:szCs w:val="28"/>
          <w:lang/>
        </w:rPr>
      </w:pPr>
    </w:p>
    <w:p w:rsidR="00366B7A" w:rsidRDefault="00366B7A" w:rsidP="00366B7A">
      <w:pPr>
        <w:ind w:firstLine="720"/>
        <w:jc w:val="both"/>
        <w:rPr>
          <w:rFonts w:cs="Tahoma"/>
          <w:sz w:val="28"/>
          <w:szCs w:val="28"/>
          <w:lang/>
        </w:rPr>
      </w:pPr>
      <w:r>
        <w:rPr>
          <w:rFonts w:cs="Tahoma"/>
          <w:b/>
          <w:bCs/>
          <w:color w:val="000000"/>
          <w:sz w:val="28"/>
          <w:szCs w:val="28"/>
          <w:lang/>
        </w:rPr>
        <w:t>Вопрос 2:</w:t>
      </w:r>
      <w:r>
        <w:rPr>
          <w:rFonts w:cs="Tahoma"/>
          <w:sz w:val="28"/>
          <w:szCs w:val="28"/>
          <w:lang/>
        </w:rPr>
        <w:t xml:space="preserve"> Должен ли в случае расторжения трудового договора с руководителем организации в соответствии с п. 2 ст. 278 Трудового кодекса Российской Федерации соответствующий орган или лицо, принявшее это решение, указывать конкретную причину увольнения?</w:t>
      </w:r>
    </w:p>
    <w:p w:rsidR="00366B7A" w:rsidRDefault="00366B7A" w:rsidP="00366B7A">
      <w:pPr>
        <w:ind w:firstLine="720"/>
        <w:jc w:val="both"/>
        <w:rPr>
          <w:rFonts w:cs="Tahoma"/>
          <w:sz w:val="28"/>
          <w:szCs w:val="28"/>
          <w:lang/>
        </w:rPr>
      </w:pPr>
      <w:bookmarkStart w:id="7" w:name="sub_1002"/>
      <w:bookmarkEnd w:id="7"/>
      <w:r>
        <w:rPr>
          <w:rFonts w:cs="Tahoma"/>
          <w:b/>
          <w:bCs/>
          <w:color w:val="000000"/>
          <w:sz w:val="28"/>
          <w:szCs w:val="28"/>
          <w:lang/>
        </w:rPr>
        <w:t>Ответ:</w:t>
      </w:r>
      <w:r>
        <w:rPr>
          <w:rFonts w:cs="Tahoma"/>
          <w:sz w:val="28"/>
          <w:szCs w:val="28"/>
          <w:lang/>
        </w:rPr>
        <w:t xml:space="preserve"> В соответствии со ст. 279 Трудового кодекса Российской Федерации расторжение трудового договора с руководителем организации по решению уполномоченного органа юридического лица либо собственника имущества организации, либо уполномоченного собственником лица (органа) допускается и при отсутствии виновных действий (бездействия) руководителя.</w:t>
      </w:r>
    </w:p>
    <w:p w:rsidR="00366B7A" w:rsidRDefault="00366B7A" w:rsidP="00366B7A">
      <w:pPr>
        <w:tabs>
          <w:tab w:val="left" w:pos="8274"/>
        </w:tabs>
        <w:ind w:firstLine="720"/>
        <w:jc w:val="both"/>
        <w:rPr>
          <w:rFonts w:cs="Tahoma"/>
          <w:b/>
          <w:bCs/>
          <w:color w:val="000000"/>
          <w:sz w:val="28"/>
          <w:szCs w:val="20"/>
          <w:lang/>
        </w:rPr>
      </w:pPr>
      <w:r>
        <w:rPr>
          <w:rFonts w:cs="Tahoma"/>
          <w:b/>
          <w:bCs/>
          <w:color w:val="000000"/>
          <w:sz w:val="28"/>
          <w:szCs w:val="20"/>
          <w:lang/>
        </w:rPr>
        <w:t>Таким образом, действующий Трудовой кодекс Российской Федерации предусматривает право указанных выше лиц, избравших (назначивших) руководителя на должность, освободить его от должности в любой момент до истечения срока трудового договора. Поэтому в случае обращения руководителя организации, уволенного по основаниям, установленным п. 2 ст. 278 Трудового кодекса, в суд с требованием о восстановлении в занимаемой должности суд правомочен оценивать лишь соблюдение указанными в данной норме лицами процедуры расторжения трудового договора, не рассматривая вопрос о причинах досрочного прекращения трудовых отношений с этим руководителем, поскольку данные полномочия являются исключительным правом уполномоченного органа либо собственника имущества юридического лица.</w:t>
      </w:r>
    </w:p>
    <w:p w:rsidR="00366B7A" w:rsidRDefault="00366B7A" w:rsidP="00366B7A">
      <w:pPr>
        <w:tabs>
          <w:tab w:val="left" w:pos="8274"/>
        </w:tabs>
        <w:ind w:firstLine="720"/>
        <w:jc w:val="both"/>
        <w:rPr>
          <w:rFonts w:cs="Tahoma"/>
          <w:b/>
          <w:bCs/>
          <w:color w:val="000000"/>
          <w:sz w:val="28"/>
          <w:szCs w:val="20"/>
          <w:lang/>
        </w:rPr>
      </w:pPr>
    </w:p>
    <w:p w:rsidR="00366B7A" w:rsidRDefault="00E602B0" w:rsidP="00E602B0">
      <w:pPr>
        <w:tabs>
          <w:tab w:val="left" w:pos="8274"/>
        </w:tabs>
        <w:jc w:val="center"/>
        <w:rPr>
          <w:b/>
          <w:bCs/>
          <w:sz w:val="28"/>
          <w:szCs w:val="28"/>
        </w:rPr>
      </w:pPr>
      <w:r w:rsidRPr="00132090">
        <w:rPr>
          <w:b/>
          <w:bCs/>
          <w:sz w:val="28"/>
          <w:szCs w:val="28"/>
        </w:rPr>
        <w:t>___________________________________</w:t>
      </w:r>
    </w:p>
    <w:p w:rsidR="00E602B0" w:rsidRDefault="00E602B0" w:rsidP="00E602B0">
      <w:pPr>
        <w:tabs>
          <w:tab w:val="left" w:pos="8274"/>
        </w:tabs>
        <w:jc w:val="center"/>
        <w:rPr>
          <w:rFonts w:cs="Tahoma"/>
          <w:sz w:val="28"/>
          <w:szCs w:val="34"/>
          <w:lang/>
        </w:rPr>
      </w:pPr>
    </w:p>
    <w:p w:rsidR="00C023F3" w:rsidRDefault="00C023F3" w:rsidP="0043486F">
      <w:pPr>
        <w:jc w:val="center"/>
        <w:rPr>
          <w:b/>
          <w:kern w:val="36"/>
          <w:sz w:val="28"/>
          <w:szCs w:val="28"/>
          <w:lang w:eastAsia="ru-RU"/>
        </w:rPr>
      </w:pPr>
    </w:p>
    <w:p w:rsidR="007D2EA1" w:rsidRDefault="0043486F" w:rsidP="0043486F">
      <w:pPr>
        <w:jc w:val="center"/>
        <w:rPr>
          <w:b/>
          <w:kern w:val="36"/>
          <w:sz w:val="28"/>
          <w:szCs w:val="28"/>
          <w:lang w:eastAsia="ru-RU"/>
        </w:rPr>
      </w:pPr>
      <w:r w:rsidRPr="00D43601">
        <w:rPr>
          <w:b/>
          <w:kern w:val="36"/>
          <w:sz w:val="28"/>
          <w:szCs w:val="28"/>
          <w:lang w:eastAsia="ru-RU"/>
        </w:rPr>
        <w:lastRenderedPageBreak/>
        <w:t xml:space="preserve">Комментарий </w:t>
      </w:r>
    </w:p>
    <w:p w:rsidR="007D2EA1" w:rsidRDefault="0043486F" w:rsidP="0043486F">
      <w:pPr>
        <w:jc w:val="center"/>
        <w:rPr>
          <w:b/>
          <w:kern w:val="36"/>
          <w:sz w:val="28"/>
          <w:szCs w:val="28"/>
          <w:lang w:eastAsia="ru-RU"/>
        </w:rPr>
      </w:pPr>
      <w:r w:rsidRPr="00D43601">
        <w:rPr>
          <w:b/>
          <w:kern w:val="36"/>
          <w:sz w:val="28"/>
          <w:szCs w:val="28"/>
          <w:lang w:eastAsia="ru-RU"/>
        </w:rPr>
        <w:t xml:space="preserve">к нормативным правовым актам, регулирующим вопросы </w:t>
      </w:r>
    </w:p>
    <w:p w:rsidR="0043486F" w:rsidRPr="00D43601" w:rsidRDefault="0043486F" w:rsidP="0043486F">
      <w:pPr>
        <w:jc w:val="center"/>
        <w:rPr>
          <w:b/>
          <w:bCs/>
          <w:sz w:val="28"/>
          <w:szCs w:val="28"/>
          <w:lang w:eastAsia="ru-RU"/>
        </w:rPr>
      </w:pPr>
      <w:r>
        <w:rPr>
          <w:b/>
          <w:kern w:val="36"/>
          <w:sz w:val="28"/>
          <w:szCs w:val="28"/>
          <w:lang w:eastAsia="ru-RU"/>
        </w:rPr>
        <w:t xml:space="preserve">трудовых отношений </w:t>
      </w:r>
      <w:r w:rsidRPr="00D43601">
        <w:rPr>
          <w:b/>
          <w:bCs/>
          <w:sz w:val="28"/>
          <w:szCs w:val="28"/>
          <w:lang w:eastAsia="ru-RU"/>
        </w:rPr>
        <w:t>с руководител</w:t>
      </w:r>
      <w:r>
        <w:rPr>
          <w:b/>
          <w:bCs/>
          <w:sz w:val="28"/>
          <w:szCs w:val="28"/>
          <w:lang w:eastAsia="ru-RU"/>
        </w:rPr>
        <w:t>ями</w:t>
      </w:r>
      <w:r w:rsidRPr="00D43601">
        <w:rPr>
          <w:b/>
          <w:bCs/>
          <w:sz w:val="28"/>
          <w:szCs w:val="28"/>
          <w:lang w:eastAsia="ru-RU"/>
        </w:rPr>
        <w:t xml:space="preserve"> государственн</w:t>
      </w:r>
      <w:r>
        <w:rPr>
          <w:b/>
          <w:bCs/>
          <w:sz w:val="28"/>
          <w:szCs w:val="28"/>
          <w:lang w:eastAsia="ru-RU"/>
        </w:rPr>
        <w:t>ых</w:t>
      </w:r>
      <w:r w:rsidRPr="00D43601">
        <w:rPr>
          <w:b/>
          <w:bCs/>
          <w:sz w:val="28"/>
          <w:szCs w:val="28"/>
          <w:lang w:eastAsia="ru-RU"/>
        </w:rPr>
        <w:t xml:space="preserve"> (муниципальн</w:t>
      </w:r>
      <w:r w:rsidR="007D2EA1">
        <w:rPr>
          <w:b/>
          <w:bCs/>
          <w:sz w:val="28"/>
          <w:szCs w:val="28"/>
          <w:lang w:eastAsia="ru-RU"/>
        </w:rPr>
        <w:t>ых</w:t>
      </w:r>
      <w:r w:rsidRPr="00D43601">
        <w:rPr>
          <w:b/>
          <w:bCs/>
          <w:sz w:val="28"/>
          <w:szCs w:val="28"/>
          <w:lang w:eastAsia="ru-RU"/>
        </w:rPr>
        <w:t xml:space="preserve">) </w:t>
      </w:r>
      <w:r w:rsidR="007D2EA1">
        <w:rPr>
          <w:b/>
          <w:bCs/>
          <w:sz w:val="28"/>
          <w:szCs w:val="28"/>
          <w:lang w:eastAsia="ru-RU"/>
        </w:rPr>
        <w:t xml:space="preserve">образовательных </w:t>
      </w:r>
      <w:r w:rsidRPr="00D43601">
        <w:rPr>
          <w:b/>
          <w:bCs/>
          <w:sz w:val="28"/>
          <w:szCs w:val="28"/>
          <w:lang w:eastAsia="ru-RU"/>
        </w:rPr>
        <w:t>учреждени</w:t>
      </w:r>
      <w:r w:rsidR="007D2EA1">
        <w:rPr>
          <w:b/>
          <w:bCs/>
          <w:sz w:val="28"/>
          <w:szCs w:val="28"/>
          <w:lang w:eastAsia="ru-RU"/>
        </w:rPr>
        <w:t>й</w:t>
      </w:r>
    </w:p>
    <w:p w:rsidR="002E5E6E" w:rsidRDefault="002E5E6E">
      <w:pPr>
        <w:pStyle w:val="ConsNonformat"/>
        <w:widowControl/>
        <w:jc w:val="center"/>
        <w:rPr>
          <w:rFonts w:ascii="Times New Roman" w:hAnsi="Times New Roman"/>
          <w:b/>
          <w:bCs/>
          <w:sz w:val="28"/>
        </w:rPr>
      </w:pPr>
    </w:p>
    <w:p w:rsidR="001C15AF" w:rsidRPr="00F65E84" w:rsidRDefault="001C15AF" w:rsidP="001C15AF">
      <w:pPr>
        <w:ind w:firstLine="709"/>
        <w:jc w:val="both"/>
        <w:rPr>
          <w:sz w:val="28"/>
          <w:szCs w:val="28"/>
        </w:rPr>
      </w:pPr>
      <w:r w:rsidRPr="00F65E84">
        <w:rPr>
          <w:sz w:val="28"/>
          <w:szCs w:val="28"/>
        </w:rPr>
        <w:t>Основополагающими федеральными законодательными и иными нормативными правовыми актами</w:t>
      </w:r>
      <w:r w:rsidR="007D2EA1">
        <w:rPr>
          <w:sz w:val="28"/>
          <w:szCs w:val="28"/>
        </w:rPr>
        <w:t>,</w:t>
      </w:r>
      <w:r w:rsidR="00AF135B">
        <w:rPr>
          <w:sz w:val="28"/>
          <w:szCs w:val="28"/>
        </w:rPr>
        <w:t xml:space="preserve"> регулир</w:t>
      </w:r>
      <w:r w:rsidR="007D2EA1">
        <w:rPr>
          <w:sz w:val="28"/>
          <w:szCs w:val="28"/>
        </w:rPr>
        <w:t>ующи</w:t>
      </w:r>
      <w:r w:rsidR="005A692F">
        <w:rPr>
          <w:sz w:val="28"/>
          <w:szCs w:val="28"/>
        </w:rPr>
        <w:t>ми</w:t>
      </w:r>
      <w:r w:rsidR="007D2EA1">
        <w:rPr>
          <w:sz w:val="28"/>
          <w:szCs w:val="28"/>
        </w:rPr>
        <w:t xml:space="preserve"> вопросы трудовых отношений с руководителями государственных (муниципальных) образовательных учреждений</w:t>
      </w:r>
      <w:r>
        <w:rPr>
          <w:sz w:val="28"/>
          <w:szCs w:val="28"/>
        </w:rPr>
        <w:t xml:space="preserve">, </w:t>
      </w:r>
      <w:r w:rsidRPr="00F65E84">
        <w:rPr>
          <w:sz w:val="28"/>
          <w:szCs w:val="28"/>
        </w:rPr>
        <w:t xml:space="preserve"> являются:</w:t>
      </w:r>
    </w:p>
    <w:p w:rsidR="001C15AF" w:rsidRPr="00F65E84" w:rsidRDefault="001C15AF" w:rsidP="001C15AF">
      <w:pPr>
        <w:ind w:firstLine="709"/>
        <w:jc w:val="both"/>
        <w:rPr>
          <w:sz w:val="28"/>
          <w:szCs w:val="28"/>
        </w:rPr>
      </w:pPr>
      <w:r w:rsidRPr="00F65E84">
        <w:rPr>
          <w:sz w:val="28"/>
          <w:szCs w:val="28"/>
        </w:rPr>
        <w:t>- Трудовой кодекс РФ;</w:t>
      </w:r>
    </w:p>
    <w:p w:rsidR="006F220C" w:rsidRDefault="006F220C" w:rsidP="006F220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F220C">
        <w:rPr>
          <w:rFonts w:ascii="Times New Roman" w:hAnsi="Times New Roman" w:cs="Times New Roman"/>
          <w:b w:val="0"/>
          <w:sz w:val="28"/>
          <w:szCs w:val="28"/>
        </w:rPr>
        <w:t>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b w:val="0"/>
          <w:sz w:val="28"/>
          <w:szCs w:val="28"/>
        </w:rPr>
        <w:t>;</w:t>
      </w:r>
    </w:p>
    <w:p w:rsidR="00925428" w:rsidRPr="00F65E84" w:rsidRDefault="00925428" w:rsidP="00925428">
      <w:pPr>
        <w:ind w:firstLine="709"/>
        <w:jc w:val="both"/>
        <w:rPr>
          <w:sz w:val="28"/>
          <w:szCs w:val="28"/>
        </w:rPr>
      </w:pPr>
      <w:r w:rsidRPr="00F65E84">
        <w:rPr>
          <w:sz w:val="28"/>
          <w:szCs w:val="28"/>
        </w:rPr>
        <w:t>- Закон  РФ «Об образовании»</w:t>
      </w:r>
      <w:r w:rsidR="00B20886">
        <w:rPr>
          <w:rStyle w:val="a8"/>
          <w:sz w:val="28"/>
          <w:szCs w:val="28"/>
        </w:rPr>
        <w:footnoteReference w:id="2"/>
      </w:r>
      <w:r w:rsidRPr="00F65E84">
        <w:rPr>
          <w:sz w:val="28"/>
          <w:szCs w:val="28"/>
        </w:rPr>
        <w:t>;</w:t>
      </w:r>
    </w:p>
    <w:p w:rsidR="00925428" w:rsidRPr="006F220C" w:rsidRDefault="00925428" w:rsidP="006F220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Федеральный закон от 29.12.2012 № 273-ФЗ «Об образовании в Российской Федерации»</w:t>
      </w:r>
      <w:r w:rsidR="00B20886">
        <w:rPr>
          <w:rStyle w:val="a8"/>
          <w:rFonts w:ascii="Times New Roman" w:hAnsi="Times New Roman" w:cs="Times New Roman"/>
          <w:b w:val="0"/>
          <w:sz w:val="28"/>
          <w:szCs w:val="28"/>
        </w:rPr>
        <w:footnoteReference w:id="3"/>
      </w:r>
      <w:r>
        <w:rPr>
          <w:rFonts w:ascii="Times New Roman" w:hAnsi="Times New Roman" w:cs="Times New Roman"/>
          <w:b w:val="0"/>
          <w:sz w:val="28"/>
          <w:szCs w:val="28"/>
        </w:rPr>
        <w:t>;</w:t>
      </w:r>
    </w:p>
    <w:p w:rsidR="00952AE2" w:rsidRPr="00952AE2" w:rsidRDefault="00952AE2" w:rsidP="00952AE2">
      <w:pPr>
        <w:ind w:firstLine="709"/>
        <w:jc w:val="both"/>
        <w:rPr>
          <w:bCs/>
          <w:sz w:val="28"/>
          <w:szCs w:val="28"/>
          <w:lang w:eastAsia="ru-RU"/>
        </w:rPr>
      </w:pPr>
      <w:r>
        <w:rPr>
          <w:b/>
          <w:bCs/>
          <w:sz w:val="28"/>
          <w:szCs w:val="28"/>
          <w:lang w:eastAsia="ru-RU"/>
        </w:rPr>
        <w:t xml:space="preserve">- </w:t>
      </w:r>
      <w:r w:rsidR="00C0656F" w:rsidRPr="00C0656F">
        <w:rPr>
          <w:bCs/>
          <w:sz w:val="28"/>
          <w:szCs w:val="28"/>
          <w:lang w:eastAsia="ru-RU"/>
        </w:rPr>
        <w:t>п</w:t>
      </w:r>
      <w:r w:rsidRPr="00952AE2">
        <w:rPr>
          <w:bCs/>
          <w:sz w:val="28"/>
          <w:szCs w:val="28"/>
          <w:lang w:eastAsia="ru-RU"/>
        </w:rPr>
        <w:t>остановление Правительства Российской Федерации от 13 марта 2013 г.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5A692F">
        <w:rPr>
          <w:bCs/>
          <w:sz w:val="28"/>
          <w:szCs w:val="28"/>
          <w:lang w:eastAsia="ru-RU"/>
        </w:rPr>
        <w:t xml:space="preserve">» </w:t>
      </w:r>
      <w:r w:rsidR="00925428">
        <w:rPr>
          <w:bCs/>
          <w:sz w:val="28"/>
          <w:szCs w:val="28"/>
          <w:lang w:eastAsia="ru-RU"/>
        </w:rPr>
        <w:t xml:space="preserve"> (далее - п</w:t>
      </w:r>
      <w:r w:rsidR="00925428" w:rsidRPr="00952AE2">
        <w:rPr>
          <w:bCs/>
          <w:sz w:val="28"/>
          <w:szCs w:val="28"/>
          <w:lang w:eastAsia="ru-RU"/>
        </w:rPr>
        <w:t>остановление Правительства РФ от 13 марта 2013 г. № 208</w:t>
      </w:r>
      <w:r w:rsidR="00925428">
        <w:rPr>
          <w:bCs/>
          <w:sz w:val="28"/>
          <w:szCs w:val="28"/>
          <w:lang w:eastAsia="ru-RU"/>
        </w:rPr>
        <w:t>)</w:t>
      </w:r>
      <w:r w:rsidR="006F220C">
        <w:rPr>
          <w:bCs/>
          <w:sz w:val="28"/>
          <w:szCs w:val="28"/>
          <w:lang w:eastAsia="ru-RU"/>
        </w:rPr>
        <w:t>;</w:t>
      </w:r>
    </w:p>
    <w:p w:rsidR="00952AE2" w:rsidRPr="00952AE2" w:rsidRDefault="00952AE2" w:rsidP="00952AE2">
      <w:pPr>
        <w:ind w:firstLine="709"/>
        <w:jc w:val="both"/>
        <w:rPr>
          <w:bCs/>
          <w:sz w:val="28"/>
          <w:szCs w:val="28"/>
          <w:lang w:eastAsia="ru-RU"/>
        </w:rPr>
      </w:pPr>
      <w:r>
        <w:rPr>
          <w:sz w:val="28"/>
          <w:szCs w:val="28"/>
        </w:rPr>
        <w:t xml:space="preserve">-  </w:t>
      </w:r>
      <w:r w:rsidR="00C0656F">
        <w:rPr>
          <w:sz w:val="28"/>
          <w:szCs w:val="28"/>
        </w:rPr>
        <w:t>п</w:t>
      </w:r>
      <w:r w:rsidRPr="00952AE2">
        <w:rPr>
          <w:bCs/>
          <w:sz w:val="28"/>
          <w:szCs w:val="28"/>
          <w:lang w:eastAsia="ru-RU"/>
        </w:rPr>
        <w:t>остановление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r w:rsidR="005A692F">
        <w:rPr>
          <w:bCs/>
          <w:sz w:val="28"/>
          <w:szCs w:val="28"/>
          <w:lang w:eastAsia="ru-RU"/>
        </w:rPr>
        <w:t>»</w:t>
      </w:r>
      <w:r w:rsidR="00925428">
        <w:rPr>
          <w:bCs/>
          <w:sz w:val="28"/>
          <w:szCs w:val="28"/>
          <w:lang w:eastAsia="ru-RU"/>
        </w:rPr>
        <w:t xml:space="preserve"> (далее – постановление Правительства РФ </w:t>
      </w:r>
      <w:r w:rsidR="00925428" w:rsidRPr="00952AE2">
        <w:rPr>
          <w:bCs/>
          <w:sz w:val="28"/>
          <w:szCs w:val="28"/>
          <w:lang w:eastAsia="ru-RU"/>
        </w:rPr>
        <w:t>от 12 апреля 2013 г. № 329</w:t>
      </w:r>
      <w:r w:rsidR="00925428">
        <w:rPr>
          <w:bCs/>
          <w:sz w:val="28"/>
          <w:szCs w:val="28"/>
          <w:lang w:eastAsia="ru-RU"/>
        </w:rPr>
        <w:t>);</w:t>
      </w:r>
    </w:p>
    <w:p w:rsidR="001C15AF" w:rsidRPr="00F65E84" w:rsidRDefault="001C15AF" w:rsidP="001C15AF">
      <w:pPr>
        <w:snapToGrid w:val="0"/>
        <w:ind w:firstLine="709"/>
        <w:jc w:val="both"/>
        <w:rPr>
          <w:sz w:val="28"/>
          <w:szCs w:val="28"/>
        </w:rPr>
      </w:pPr>
      <w:r w:rsidRPr="00F65E84">
        <w:rPr>
          <w:sz w:val="28"/>
          <w:szCs w:val="28"/>
        </w:rPr>
        <w:t xml:space="preserve">- </w:t>
      </w:r>
      <w:r>
        <w:rPr>
          <w:sz w:val="28"/>
          <w:szCs w:val="28"/>
        </w:rPr>
        <w:t xml:space="preserve">Положение об особенностях </w:t>
      </w:r>
      <w:r w:rsidRPr="00F65E84">
        <w:rPr>
          <w:sz w:val="28"/>
          <w:szCs w:val="28"/>
        </w:rPr>
        <w:t xml:space="preserve">режима рабочего времени </w:t>
      </w:r>
      <w:r w:rsidRPr="00F65E84">
        <w:rPr>
          <w:color w:val="000000"/>
          <w:spacing w:val="-2"/>
          <w:sz w:val="28"/>
          <w:szCs w:val="28"/>
        </w:rPr>
        <w:t xml:space="preserve">и времени отдыха </w:t>
      </w:r>
      <w:r w:rsidRPr="00F65E84">
        <w:rPr>
          <w:color w:val="000000"/>
          <w:spacing w:val="-1"/>
          <w:sz w:val="28"/>
          <w:szCs w:val="28"/>
        </w:rPr>
        <w:t>педагогических и других работников образовательных учреждений</w:t>
      </w:r>
      <w:r>
        <w:rPr>
          <w:color w:val="000000"/>
          <w:spacing w:val="-1"/>
          <w:sz w:val="28"/>
          <w:szCs w:val="28"/>
        </w:rPr>
        <w:t>, утвержденное</w:t>
      </w:r>
      <w:r w:rsidRPr="00F65E84">
        <w:rPr>
          <w:sz w:val="28"/>
          <w:szCs w:val="28"/>
        </w:rPr>
        <w:t xml:space="preserve"> приказ</w:t>
      </w:r>
      <w:r>
        <w:rPr>
          <w:sz w:val="28"/>
          <w:szCs w:val="28"/>
        </w:rPr>
        <w:t>ом</w:t>
      </w:r>
      <w:r w:rsidRPr="00F65E84">
        <w:rPr>
          <w:sz w:val="28"/>
          <w:szCs w:val="28"/>
        </w:rPr>
        <w:t xml:space="preserve"> Минобрнауки России от 27 марта </w:t>
      </w:r>
      <w:smartTag w:uri="urn:schemas-microsoft-com:office:smarttags" w:element="metricconverter">
        <w:smartTagPr>
          <w:attr w:name="ProductID" w:val="2006 г"/>
        </w:smartTagPr>
        <w:r w:rsidRPr="00F65E84">
          <w:rPr>
            <w:sz w:val="28"/>
            <w:szCs w:val="28"/>
          </w:rPr>
          <w:t>2006 г</w:t>
        </w:r>
      </w:smartTag>
      <w:r w:rsidRPr="00F65E84">
        <w:rPr>
          <w:sz w:val="28"/>
          <w:szCs w:val="28"/>
        </w:rPr>
        <w:t xml:space="preserve">. № 69 «Об особенностях режима рабочего времени </w:t>
      </w:r>
      <w:r w:rsidRPr="00F65E84">
        <w:rPr>
          <w:color w:val="000000"/>
          <w:spacing w:val="-2"/>
          <w:sz w:val="28"/>
          <w:szCs w:val="28"/>
        </w:rPr>
        <w:t xml:space="preserve">и времени отдыха </w:t>
      </w:r>
      <w:r w:rsidRPr="00F65E84">
        <w:rPr>
          <w:color w:val="000000"/>
          <w:spacing w:val="-1"/>
          <w:sz w:val="28"/>
          <w:szCs w:val="28"/>
        </w:rPr>
        <w:t>педагогических и других работников образовательных учреждений»</w:t>
      </w:r>
      <w:r>
        <w:rPr>
          <w:color w:val="000000"/>
          <w:spacing w:val="-1"/>
          <w:sz w:val="28"/>
          <w:szCs w:val="28"/>
        </w:rPr>
        <w:t xml:space="preserve">, зарегистрированным Минюстом России </w:t>
      </w:r>
      <w:r w:rsidRPr="00BB15BD">
        <w:rPr>
          <w:bCs/>
          <w:sz w:val="28"/>
          <w:szCs w:val="28"/>
        </w:rPr>
        <w:t xml:space="preserve"> 26 июля 2006 г., регистрационный № 8110</w:t>
      </w:r>
      <w:r>
        <w:rPr>
          <w:color w:val="000000"/>
          <w:spacing w:val="-1"/>
          <w:sz w:val="28"/>
          <w:szCs w:val="28"/>
        </w:rPr>
        <w:t xml:space="preserve"> (далее – Положение об особенностях режима рабочего времени</w:t>
      </w:r>
      <w:r w:rsidRPr="00F65E84">
        <w:rPr>
          <w:color w:val="000000"/>
          <w:spacing w:val="-1"/>
          <w:sz w:val="28"/>
          <w:szCs w:val="28"/>
        </w:rPr>
        <w:t>;</w:t>
      </w:r>
      <w:r>
        <w:rPr>
          <w:color w:val="000000"/>
          <w:spacing w:val="-1"/>
          <w:sz w:val="28"/>
          <w:szCs w:val="28"/>
        </w:rPr>
        <w:t xml:space="preserve"> приказ Минобрнауки России № 69);</w:t>
      </w:r>
      <w:r w:rsidRPr="00F65E84">
        <w:rPr>
          <w:color w:val="000000"/>
          <w:spacing w:val="-1"/>
          <w:sz w:val="28"/>
          <w:szCs w:val="28"/>
        </w:rPr>
        <w:t xml:space="preserve"> </w:t>
      </w:r>
    </w:p>
    <w:p w:rsidR="001C15AF" w:rsidRDefault="001C15AF" w:rsidP="001C15AF">
      <w:pPr>
        <w:ind w:firstLine="709"/>
        <w:jc w:val="both"/>
        <w:rPr>
          <w:sz w:val="28"/>
          <w:szCs w:val="28"/>
        </w:rPr>
      </w:pPr>
      <w:r w:rsidRPr="00F65E84">
        <w:rPr>
          <w:sz w:val="28"/>
          <w:szCs w:val="28"/>
        </w:rPr>
        <w:t xml:space="preserve">- </w:t>
      </w:r>
      <w:r w:rsidR="00C0656F">
        <w:rPr>
          <w:sz w:val="28"/>
          <w:szCs w:val="28"/>
        </w:rPr>
        <w:t>п</w:t>
      </w:r>
      <w:r w:rsidRPr="00F65E84">
        <w:rPr>
          <w:sz w:val="28"/>
          <w:szCs w:val="28"/>
        </w:rPr>
        <w:t xml:space="preserve">остановление Министерства труда и социального развития РФ от 30 июня </w:t>
      </w:r>
      <w:smartTag w:uri="urn:schemas-microsoft-com:office:smarttags" w:element="metricconverter">
        <w:smartTagPr>
          <w:attr w:name="ProductID" w:val="2003 г"/>
        </w:smartTagPr>
        <w:r w:rsidRPr="00F65E84">
          <w:rPr>
            <w:sz w:val="28"/>
            <w:szCs w:val="28"/>
          </w:rPr>
          <w:t>2003 г</w:t>
        </w:r>
      </w:smartTag>
      <w:r w:rsidRPr="00F65E84">
        <w:rPr>
          <w:sz w:val="28"/>
          <w:szCs w:val="28"/>
        </w:rPr>
        <w:t>.  № 41 «Об особенностях работы по совместительству педагогических, медицинских, фармацевтических работников и  работников культуры»</w:t>
      </w:r>
      <w:r>
        <w:rPr>
          <w:sz w:val="28"/>
          <w:szCs w:val="28"/>
        </w:rPr>
        <w:t>, з</w:t>
      </w:r>
      <w:r>
        <w:rPr>
          <w:rFonts w:ascii="Times New Roman CYR" w:hAnsi="Times New Roman CYR"/>
          <w:bCs/>
          <w:sz w:val="28"/>
        </w:rPr>
        <w:t xml:space="preserve">арегистрированное Минюстом России 7 августа 2003 г., регистрационный № 4963 </w:t>
      </w:r>
      <w:r w:rsidRPr="00F65E84">
        <w:rPr>
          <w:sz w:val="28"/>
          <w:szCs w:val="28"/>
        </w:rPr>
        <w:t>(далее – постановление Минтруда России № 41).</w:t>
      </w:r>
    </w:p>
    <w:p w:rsidR="001C4D27" w:rsidRPr="00F65E84" w:rsidRDefault="001C4D27" w:rsidP="001C15AF">
      <w:pPr>
        <w:ind w:firstLine="709"/>
        <w:jc w:val="both"/>
        <w:rPr>
          <w:sz w:val="28"/>
          <w:szCs w:val="28"/>
        </w:rPr>
      </w:pPr>
    </w:p>
    <w:p w:rsidR="00B20886" w:rsidRDefault="00B20886" w:rsidP="001C4D27">
      <w:pPr>
        <w:jc w:val="center"/>
        <w:rPr>
          <w:b/>
          <w:i/>
          <w:sz w:val="28"/>
          <w:szCs w:val="28"/>
          <w:lang w:eastAsia="ru-RU"/>
        </w:rPr>
      </w:pPr>
    </w:p>
    <w:p w:rsidR="001C4D27" w:rsidRDefault="007D2EA1" w:rsidP="001C4D27">
      <w:pPr>
        <w:jc w:val="center"/>
        <w:rPr>
          <w:b/>
          <w:i/>
          <w:sz w:val="28"/>
          <w:szCs w:val="28"/>
          <w:lang w:eastAsia="ru-RU"/>
        </w:rPr>
      </w:pPr>
      <w:r>
        <w:rPr>
          <w:b/>
          <w:i/>
          <w:sz w:val="28"/>
          <w:szCs w:val="28"/>
          <w:lang w:eastAsia="ru-RU"/>
        </w:rPr>
        <w:t>Особ</w:t>
      </w:r>
      <w:r w:rsidR="001C4D27">
        <w:rPr>
          <w:b/>
          <w:i/>
          <w:sz w:val="28"/>
          <w:szCs w:val="28"/>
          <w:lang w:eastAsia="ru-RU"/>
        </w:rPr>
        <w:t>ые</w:t>
      </w:r>
      <w:r w:rsidR="00702CAB">
        <w:rPr>
          <w:b/>
          <w:i/>
          <w:sz w:val="28"/>
          <w:szCs w:val="28"/>
          <w:lang w:eastAsia="ru-RU"/>
        </w:rPr>
        <w:t xml:space="preserve"> требования к</w:t>
      </w:r>
      <w:r w:rsidR="001C4D27">
        <w:rPr>
          <w:b/>
          <w:i/>
          <w:sz w:val="28"/>
          <w:szCs w:val="28"/>
          <w:lang w:eastAsia="ru-RU"/>
        </w:rPr>
        <w:t xml:space="preserve"> заключени</w:t>
      </w:r>
      <w:r w:rsidR="00702CAB">
        <w:rPr>
          <w:b/>
          <w:i/>
          <w:sz w:val="28"/>
          <w:szCs w:val="28"/>
          <w:lang w:eastAsia="ru-RU"/>
        </w:rPr>
        <w:t>ю</w:t>
      </w:r>
      <w:r w:rsidR="001C4D27">
        <w:rPr>
          <w:b/>
          <w:i/>
          <w:sz w:val="28"/>
          <w:szCs w:val="28"/>
          <w:lang w:eastAsia="ru-RU"/>
        </w:rPr>
        <w:t xml:space="preserve"> </w:t>
      </w:r>
      <w:r>
        <w:rPr>
          <w:b/>
          <w:i/>
          <w:sz w:val="28"/>
          <w:szCs w:val="28"/>
          <w:lang w:eastAsia="ru-RU"/>
        </w:rPr>
        <w:t>трудового договора с руководителями государственных (муни</w:t>
      </w:r>
      <w:r w:rsidR="001C4D27">
        <w:rPr>
          <w:b/>
          <w:i/>
          <w:sz w:val="28"/>
          <w:szCs w:val="28"/>
          <w:lang w:eastAsia="ru-RU"/>
        </w:rPr>
        <w:t xml:space="preserve">ципальных) </w:t>
      </w:r>
    </w:p>
    <w:p w:rsidR="0043486F" w:rsidRDefault="001C4D27" w:rsidP="001C4D27">
      <w:pPr>
        <w:jc w:val="center"/>
        <w:rPr>
          <w:b/>
          <w:i/>
          <w:sz w:val="28"/>
          <w:szCs w:val="28"/>
          <w:lang w:eastAsia="ru-RU"/>
        </w:rPr>
      </w:pPr>
      <w:r>
        <w:rPr>
          <w:b/>
          <w:i/>
          <w:sz w:val="28"/>
          <w:szCs w:val="28"/>
          <w:lang w:eastAsia="ru-RU"/>
        </w:rPr>
        <w:t>о</w:t>
      </w:r>
      <w:r w:rsidR="007D2EA1">
        <w:rPr>
          <w:b/>
          <w:i/>
          <w:sz w:val="28"/>
          <w:szCs w:val="28"/>
          <w:lang w:eastAsia="ru-RU"/>
        </w:rPr>
        <w:t>бразовательных</w:t>
      </w:r>
      <w:r>
        <w:rPr>
          <w:b/>
          <w:i/>
          <w:sz w:val="28"/>
          <w:szCs w:val="28"/>
          <w:lang w:eastAsia="ru-RU"/>
        </w:rPr>
        <w:t xml:space="preserve"> учреждений</w:t>
      </w:r>
    </w:p>
    <w:p w:rsidR="001C4D27" w:rsidRPr="007D2EA1" w:rsidRDefault="001C4D27" w:rsidP="0043486F">
      <w:pPr>
        <w:rPr>
          <w:b/>
          <w:i/>
          <w:sz w:val="28"/>
          <w:szCs w:val="28"/>
          <w:lang w:eastAsia="ru-RU"/>
        </w:rPr>
      </w:pPr>
    </w:p>
    <w:p w:rsidR="0043486F" w:rsidRPr="00D43601" w:rsidRDefault="0043486F" w:rsidP="007D2EA1">
      <w:pPr>
        <w:shd w:val="clear" w:color="auto" w:fill="FFFFFF"/>
        <w:ind w:firstLine="709"/>
        <w:jc w:val="both"/>
        <w:rPr>
          <w:sz w:val="28"/>
          <w:szCs w:val="28"/>
          <w:lang w:eastAsia="ru-RU"/>
        </w:rPr>
      </w:pPr>
      <w:r w:rsidRPr="00D43601">
        <w:rPr>
          <w:sz w:val="28"/>
          <w:szCs w:val="28"/>
          <w:lang w:eastAsia="ru-RU"/>
        </w:rPr>
        <w:t>Основанием возникновения трудовых отношений между работником и работодателем, то есть взаимных прав и обязанностей, является трудовой договор, требования к содержанию, форме и порядку заключения  которого  предусмотрены Трудовым кодексом РФ.</w:t>
      </w:r>
    </w:p>
    <w:p w:rsidR="0043486F" w:rsidRPr="00D43601" w:rsidRDefault="0043486F" w:rsidP="007D2EA1">
      <w:pPr>
        <w:shd w:val="clear" w:color="auto" w:fill="FFFFFF"/>
        <w:ind w:firstLine="709"/>
        <w:jc w:val="both"/>
        <w:rPr>
          <w:b/>
          <w:bCs/>
          <w:sz w:val="28"/>
          <w:szCs w:val="28"/>
          <w:lang w:eastAsia="ru-RU"/>
        </w:rPr>
      </w:pPr>
      <w:r w:rsidRPr="00D43601">
        <w:rPr>
          <w:b/>
          <w:bCs/>
          <w:sz w:val="28"/>
          <w:szCs w:val="28"/>
          <w:lang w:eastAsia="ru-RU"/>
        </w:rPr>
        <w:t xml:space="preserve"> </w:t>
      </w:r>
      <w:r w:rsidRPr="00D43601">
        <w:rPr>
          <w:bCs/>
          <w:sz w:val="28"/>
          <w:szCs w:val="28"/>
          <w:lang w:eastAsia="ru-RU"/>
        </w:rPr>
        <w:t>В соответствии со статьей 56 ТК РФ трудовой договор</w:t>
      </w:r>
      <w:r w:rsidRPr="00D43601">
        <w:rPr>
          <w:sz w:val="28"/>
          <w:szCs w:val="28"/>
          <w:lang w:eastAsia="ru-RU"/>
        </w:rPr>
        <w:t>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43486F" w:rsidRPr="00D43601" w:rsidRDefault="0043486F" w:rsidP="007D2EA1">
      <w:pPr>
        <w:ind w:firstLine="709"/>
        <w:jc w:val="both"/>
        <w:rPr>
          <w:sz w:val="28"/>
          <w:szCs w:val="28"/>
          <w:lang w:eastAsia="ru-RU"/>
        </w:rPr>
      </w:pPr>
      <w:r w:rsidRPr="00D43601">
        <w:rPr>
          <w:bCs/>
          <w:sz w:val="28"/>
          <w:szCs w:val="28"/>
          <w:lang w:eastAsia="ru-RU"/>
        </w:rPr>
        <w:t>Вместе с тем, с</w:t>
      </w:r>
      <w:r w:rsidRPr="00D43601">
        <w:rPr>
          <w:sz w:val="28"/>
          <w:szCs w:val="28"/>
          <w:lang w:eastAsia="ru-RU"/>
        </w:rPr>
        <w:t>пецифика трудовой функции руководителя позволяет говорить о наличии особого правового статуса руководителя организации, который предполагает:</w:t>
      </w:r>
    </w:p>
    <w:p w:rsidR="0043486F" w:rsidRPr="00D43601" w:rsidRDefault="0043486F" w:rsidP="007D2EA1">
      <w:pPr>
        <w:ind w:firstLine="709"/>
        <w:jc w:val="both"/>
        <w:rPr>
          <w:sz w:val="28"/>
          <w:szCs w:val="28"/>
          <w:lang w:eastAsia="ru-RU"/>
        </w:rPr>
      </w:pPr>
      <w:r w:rsidRPr="00D43601">
        <w:rPr>
          <w:sz w:val="28"/>
          <w:szCs w:val="28"/>
          <w:lang w:eastAsia="ru-RU"/>
        </w:rPr>
        <w:t>специальный порядок заключения трудового договора;</w:t>
      </w:r>
    </w:p>
    <w:p w:rsidR="0043486F" w:rsidRPr="00D43601" w:rsidRDefault="0043486F" w:rsidP="007D2EA1">
      <w:pPr>
        <w:ind w:firstLine="709"/>
        <w:jc w:val="both"/>
        <w:rPr>
          <w:sz w:val="28"/>
          <w:szCs w:val="28"/>
          <w:lang w:eastAsia="ru-RU"/>
        </w:rPr>
      </w:pPr>
      <w:r w:rsidRPr="00D43601">
        <w:rPr>
          <w:sz w:val="28"/>
          <w:szCs w:val="28"/>
        </w:rPr>
        <w:t>наличие иных субъектов, наделенных в случаях, предусмотренных федеральными законами, правом выступать в качестве работодателей  и заключать  с руководителями трудовые договоры;</w:t>
      </w:r>
    </w:p>
    <w:p w:rsidR="0043486F" w:rsidRPr="00D43601" w:rsidRDefault="0043486F" w:rsidP="007D2EA1">
      <w:pPr>
        <w:ind w:firstLine="709"/>
        <w:jc w:val="both"/>
        <w:rPr>
          <w:sz w:val="28"/>
          <w:szCs w:val="28"/>
        </w:rPr>
      </w:pPr>
      <w:r w:rsidRPr="00D43601">
        <w:rPr>
          <w:sz w:val="28"/>
          <w:szCs w:val="28"/>
        </w:rPr>
        <w:t>отсутствие у кандидата административного наказания в виде дисквалификации;</w:t>
      </w:r>
    </w:p>
    <w:p w:rsidR="0043486F" w:rsidRPr="00D43601" w:rsidRDefault="0043486F" w:rsidP="007D2EA1">
      <w:pPr>
        <w:ind w:firstLine="709"/>
        <w:jc w:val="both"/>
        <w:rPr>
          <w:sz w:val="28"/>
          <w:szCs w:val="28"/>
          <w:lang w:eastAsia="ru-RU"/>
        </w:rPr>
      </w:pPr>
      <w:r w:rsidRPr="00D43601">
        <w:rPr>
          <w:sz w:val="28"/>
          <w:szCs w:val="28"/>
          <w:lang w:eastAsia="ru-RU"/>
        </w:rPr>
        <w:t>возможность установления (в ряде случаев необходимость применения) процедур, предшествующих заключению трудового договора;</w:t>
      </w:r>
    </w:p>
    <w:p w:rsidR="0043486F" w:rsidRPr="00D43601" w:rsidRDefault="0043486F" w:rsidP="007D2EA1">
      <w:pPr>
        <w:ind w:firstLine="709"/>
        <w:jc w:val="both"/>
        <w:rPr>
          <w:sz w:val="28"/>
          <w:szCs w:val="28"/>
        </w:rPr>
      </w:pPr>
      <w:r w:rsidRPr="00D43601">
        <w:rPr>
          <w:sz w:val="28"/>
          <w:szCs w:val="28"/>
        </w:rPr>
        <w:t>возможность заключения  срочного трудового договора в соответствии с  учредительными документами организации или по соглашению сторон;</w:t>
      </w:r>
    </w:p>
    <w:p w:rsidR="0043486F" w:rsidRPr="00D43601" w:rsidRDefault="0043486F" w:rsidP="007D2EA1">
      <w:pPr>
        <w:pStyle w:val="ConsPlusTitle"/>
        <w:ind w:firstLine="709"/>
        <w:jc w:val="both"/>
        <w:outlineLvl w:val="2"/>
        <w:rPr>
          <w:rFonts w:ascii="Times New Roman" w:hAnsi="Times New Roman" w:cs="Times New Roman"/>
          <w:b w:val="0"/>
          <w:sz w:val="28"/>
          <w:szCs w:val="28"/>
        </w:rPr>
      </w:pPr>
      <w:r w:rsidRPr="00D43601">
        <w:rPr>
          <w:rFonts w:ascii="Times New Roman" w:hAnsi="Times New Roman" w:cs="Times New Roman"/>
          <w:b w:val="0"/>
          <w:sz w:val="28"/>
          <w:szCs w:val="28"/>
        </w:rPr>
        <w:t xml:space="preserve">Особый правовой статус руководителей государственных и муниципальных учреждений подтверждается также новыми существенными требованиями при заключении с ними трудового договора, вытекающими из положений, которыми в соответствии с Федеральным законом от 29 декабря 2012 г. № 280-ФЗ дополнена статья 275 Трудового кодекса РФ. </w:t>
      </w:r>
    </w:p>
    <w:p w:rsidR="0043486F" w:rsidRPr="00D43601" w:rsidRDefault="0043486F" w:rsidP="007D2EA1">
      <w:pPr>
        <w:ind w:firstLine="709"/>
        <w:jc w:val="both"/>
        <w:rPr>
          <w:bCs/>
          <w:sz w:val="28"/>
          <w:szCs w:val="28"/>
          <w:lang w:eastAsia="ru-RU"/>
        </w:rPr>
      </w:pPr>
      <w:r w:rsidRPr="00D43601">
        <w:rPr>
          <w:sz w:val="28"/>
          <w:szCs w:val="28"/>
        </w:rPr>
        <w:t>Так, в соответствии с указанной статьей, руководители государственных (муниципальных) учреждений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r w:rsidRPr="00D43601">
        <w:rPr>
          <w:bCs/>
          <w:sz w:val="28"/>
          <w:szCs w:val="28"/>
          <w:lang w:eastAsia="ru-RU"/>
        </w:rPr>
        <w:t xml:space="preserve">равила представления указанных сведений (уже </w:t>
      </w:r>
      <w:r w:rsidRPr="00D43601">
        <w:rPr>
          <w:sz w:val="28"/>
          <w:szCs w:val="28"/>
        </w:rPr>
        <w:t>начиная с доходов за 2012 год)</w:t>
      </w:r>
      <w:r w:rsidRPr="00D43601">
        <w:rPr>
          <w:bCs/>
          <w:sz w:val="28"/>
          <w:szCs w:val="28"/>
          <w:lang w:eastAsia="ru-RU"/>
        </w:rPr>
        <w:t xml:space="preserve"> лицом, поступающим на должность руководителя федерального </w:t>
      </w:r>
      <w:r w:rsidRPr="00D43601">
        <w:rPr>
          <w:bCs/>
          <w:sz w:val="28"/>
          <w:szCs w:val="28"/>
          <w:lang w:eastAsia="ru-RU"/>
        </w:rPr>
        <w:lastRenderedPageBreak/>
        <w:t>государственного учреждения, а также руководителем федерального государственного учреждения</w:t>
      </w:r>
      <w:r w:rsidR="005A692F">
        <w:rPr>
          <w:bCs/>
          <w:sz w:val="28"/>
          <w:szCs w:val="28"/>
          <w:lang w:eastAsia="ru-RU"/>
        </w:rPr>
        <w:t>,</w:t>
      </w:r>
      <w:r w:rsidRPr="00D43601">
        <w:rPr>
          <w:bCs/>
          <w:sz w:val="28"/>
          <w:szCs w:val="28"/>
          <w:lang w:eastAsia="ru-RU"/>
        </w:rPr>
        <w:t xml:space="preserve"> утверждены </w:t>
      </w:r>
      <w:r w:rsidRPr="00D43601">
        <w:rPr>
          <w:sz w:val="28"/>
          <w:szCs w:val="28"/>
        </w:rPr>
        <w:t xml:space="preserve">постановлением Правительства РФ от </w:t>
      </w:r>
      <w:r w:rsidRPr="00D43601">
        <w:rPr>
          <w:bCs/>
          <w:sz w:val="28"/>
          <w:szCs w:val="28"/>
          <w:lang w:eastAsia="ru-RU"/>
        </w:rPr>
        <w:t xml:space="preserve"> 13 марта 2013 г. № 208.    </w:t>
      </w:r>
    </w:p>
    <w:p w:rsidR="0043486F" w:rsidRPr="00D43601" w:rsidRDefault="0043486F" w:rsidP="007D2EA1">
      <w:pPr>
        <w:ind w:firstLine="709"/>
        <w:jc w:val="both"/>
        <w:rPr>
          <w:bCs/>
          <w:sz w:val="28"/>
          <w:szCs w:val="28"/>
          <w:lang w:eastAsia="ru-RU"/>
        </w:rPr>
      </w:pPr>
      <w:r w:rsidRPr="00D43601">
        <w:rPr>
          <w:bCs/>
          <w:sz w:val="28"/>
          <w:szCs w:val="28"/>
          <w:lang w:eastAsia="ru-RU"/>
        </w:rPr>
        <w:t>Органы государственной власти субъектов РФ и органы местного самоуправления утверждают аналогичные правила о</w:t>
      </w:r>
      <w:r w:rsidRPr="00D43601">
        <w:rPr>
          <w:sz w:val="28"/>
          <w:szCs w:val="28"/>
        </w:rPr>
        <w:t xml:space="preserve"> представлении  таких же  сведений</w:t>
      </w:r>
      <w:r w:rsidRPr="00D43601">
        <w:rPr>
          <w:bCs/>
          <w:sz w:val="28"/>
          <w:szCs w:val="28"/>
          <w:lang w:eastAsia="ru-RU"/>
        </w:rPr>
        <w:t xml:space="preserve"> соответственно как для лиц, поступающих на должности руководителей, так и руководителей, занимающих эти должности в государственных (муниципальных) учреждениях, подведомственных этим органам.</w:t>
      </w:r>
    </w:p>
    <w:p w:rsidR="0043486F" w:rsidRPr="00D43601" w:rsidRDefault="0043486F" w:rsidP="007D2EA1">
      <w:pPr>
        <w:ind w:firstLine="709"/>
        <w:jc w:val="both"/>
        <w:rPr>
          <w:sz w:val="28"/>
          <w:szCs w:val="28"/>
        </w:rPr>
      </w:pPr>
      <w:r w:rsidRPr="00D43601">
        <w:rPr>
          <w:sz w:val="28"/>
          <w:szCs w:val="28"/>
        </w:rPr>
        <w:t>Кроме того, статья 275 ТК РФ в редакции Федерального закона от 29 декабря 2012 г. № 280-ФЗ</w:t>
      </w:r>
      <w:r w:rsidRPr="00D43601">
        <w:rPr>
          <w:b/>
          <w:sz w:val="28"/>
          <w:szCs w:val="28"/>
        </w:rPr>
        <w:t xml:space="preserve"> </w:t>
      </w:r>
      <w:r w:rsidRPr="00D43601">
        <w:rPr>
          <w:sz w:val="28"/>
          <w:szCs w:val="28"/>
        </w:rPr>
        <w:t>теперь</w:t>
      </w:r>
      <w:r w:rsidRPr="00D43601">
        <w:rPr>
          <w:b/>
          <w:sz w:val="28"/>
          <w:szCs w:val="28"/>
        </w:rPr>
        <w:t xml:space="preserve"> </w:t>
      </w:r>
      <w:r w:rsidRPr="00D43601">
        <w:rPr>
          <w:sz w:val="28"/>
          <w:szCs w:val="28"/>
        </w:rPr>
        <w:t xml:space="preserve">предусматривает, </w:t>
      </w:r>
      <w:r w:rsidRPr="005A692F">
        <w:rPr>
          <w:b/>
          <w:sz w:val="28"/>
          <w:szCs w:val="28"/>
        </w:rPr>
        <w:t>что трудовой договор с руководителем государственного (муниципального) учреждения должен заключаться на основе типовой формы трудового договора</w:t>
      </w:r>
      <w:r w:rsidRPr="00D43601">
        <w:rPr>
          <w:sz w:val="28"/>
          <w:szCs w:val="28"/>
        </w:rPr>
        <w:t>,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43486F" w:rsidRDefault="0043486F" w:rsidP="007D2EA1">
      <w:pPr>
        <w:ind w:firstLine="709"/>
        <w:jc w:val="both"/>
        <w:rPr>
          <w:sz w:val="28"/>
          <w:szCs w:val="28"/>
        </w:rPr>
      </w:pPr>
      <w:r w:rsidRPr="00D43601">
        <w:rPr>
          <w:sz w:val="28"/>
          <w:szCs w:val="28"/>
        </w:rPr>
        <w:t>Такая типовая форма трудового договора с руководителем государственного (муниципального) учреждения утверждена п</w:t>
      </w:r>
      <w:r w:rsidRPr="00D43601">
        <w:rPr>
          <w:sz w:val="28"/>
          <w:szCs w:val="28"/>
          <w:lang w:eastAsia="ru-RU"/>
        </w:rPr>
        <w:t>остановлением Правительства РФ от 12 апреля 2013 г. № 329 «О</w:t>
      </w:r>
      <w:r w:rsidRPr="00D43601">
        <w:rPr>
          <w:bCs/>
          <w:sz w:val="28"/>
          <w:szCs w:val="28"/>
          <w:lang w:eastAsia="ru-RU"/>
        </w:rPr>
        <w:t xml:space="preserve"> типовой форме трудового договора с руководителем государственного (муниципального) учреждения» </w:t>
      </w:r>
      <w:r w:rsidRPr="00D43601">
        <w:rPr>
          <w:sz w:val="28"/>
          <w:szCs w:val="28"/>
        </w:rPr>
        <w:t>(далее – Типовая форма).</w:t>
      </w:r>
    </w:p>
    <w:p w:rsidR="00702CAB" w:rsidRDefault="00702CAB" w:rsidP="007D2EA1">
      <w:pPr>
        <w:ind w:firstLine="709"/>
        <w:jc w:val="both"/>
        <w:rPr>
          <w:sz w:val="28"/>
          <w:szCs w:val="28"/>
        </w:rPr>
      </w:pPr>
    </w:p>
    <w:p w:rsidR="00702CAB" w:rsidRPr="00702CAB" w:rsidRDefault="00702CAB" w:rsidP="00702CAB">
      <w:pPr>
        <w:jc w:val="center"/>
        <w:rPr>
          <w:b/>
          <w:i/>
          <w:sz w:val="28"/>
          <w:szCs w:val="28"/>
          <w:lang w:eastAsia="ru-RU"/>
        </w:rPr>
      </w:pPr>
      <w:r w:rsidRPr="00702CAB">
        <w:rPr>
          <w:b/>
          <w:i/>
          <w:sz w:val="28"/>
          <w:szCs w:val="28"/>
        </w:rPr>
        <w:t xml:space="preserve"> Особенности оформления трудового договора с </w:t>
      </w:r>
      <w:r w:rsidRPr="00702CAB">
        <w:rPr>
          <w:b/>
          <w:i/>
          <w:sz w:val="28"/>
          <w:szCs w:val="28"/>
          <w:lang w:eastAsia="ru-RU"/>
        </w:rPr>
        <w:t xml:space="preserve"> руководителями государственных (муниципальных) </w:t>
      </w:r>
    </w:p>
    <w:p w:rsidR="00702CAB" w:rsidRDefault="00702CAB" w:rsidP="00702CAB">
      <w:pPr>
        <w:jc w:val="center"/>
        <w:rPr>
          <w:b/>
          <w:i/>
          <w:sz w:val="28"/>
          <w:szCs w:val="28"/>
          <w:lang w:eastAsia="ru-RU"/>
        </w:rPr>
      </w:pPr>
      <w:r w:rsidRPr="00702CAB">
        <w:rPr>
          <w:b/>
          <w:i/>
          <w:sz w:val="28"/>
          <w:szCs w:val="28"/>
          <w:lang w:eastAsia="ru-RU"/>
        </w:rPr>
        <w:t>образовательных</w:t>
      </w:r>
      <w:r>
        <w:rPr>
          <w:b/>
          <w:i/>
          <w:sz w:val="28"/>
          <w:szCs w:val="28"/>
          <w:lang w:eastAsia="ru-RU"/>
        </w:rPr>
        <w:t xml:space="preserve"> учреждений на основе типовой формы</w:t>
      </w:r>
    </w:p>
    <w:p w:rsidR="005A692F" w:rsidRDefault="005A692F" w:rsidP="007D2EA1">
      <w:pPr>
        <w:ind w:firstLine="709"/>
        <w:jc w:val="both"/>
        <w:rPr>
          <w:sz w:val="28"/>
          <w:szCs w:val="28"/>
        </w:rPr>
      </w:pPr>
    </w:p>
    <w:p w:rsidR="003F4B8B" w:rsidRDefault="005A692F" w:rsidP="007D2EA1">
      <w:pPr>
        <w:ind w:firstLine="709"/>
        <w:jc w:val="both"/>
        <w:rPr>
          <w:sz w:val="28"/>
          <w:szCs w:val="28"/>
        </w:rPr>
      </w:pPr>
      <w:r>
        <w:rPr>
          <w:sz w:val="28"/>
          <w:szCs w:val="28"/>
        </w:rPr>
        <w:t xml:space="preserve">В соответствии со статьей 20  ТК РФ сторонами трудовых отношений  являются работник и работодатель. </w:t>
      </w:r>
    </w:p>
    <w:p w:rsidR="005906CB" w:rsidRPr="00D43601" w:rsidRDefault="00D76798" w:rsidP="005906CB">
      <w:pPr>
        <w:ind w:firstLine="709"/>
        <w:jc w:val="both"/>
        <w:rPr>
          <w:sz w:val="28"/>
          <w:szCs w:val="28"/>
        </w:rPr>
      </w:pPr>
      <w:r>
        <w:rPr>
          <w:sz w:val="28"/>
          <w:szCs w:val="28"/>
        </w:rPr>
        <w:t>Если</w:t>
      </w:r>
      <w:r w:rsidR="00CE6968">
        <w:rPr>
          <w:sz w:val="28"/>
          <w:szCs w:val="28"/>
        </w:rPr>
        <w:t>, как общее правило,</w:t>
      </w:r>
      <w:r w:rsidR="005906CB" w:rsidRPr="005906CB">
        <w:rPr>
          <w:sz w:val="28"/>
          <w:szCs w:val="28"/>
        </w:rPr>
        <w:t xml:space="preserve"> </w:t>
      </w:r>
      <w:r w:rsidR="005906CB">
        <w:rPr>
          <w:sz w:val="28"/>
          <w:szCs w:val="28"/>
        </w:rPr>
        <w:t>согласно этой статье</w:t>
      </w:r>
      <w:r w:rsidR="00CE6968">
        <w:rPr>
          <w:sz w:val="28"/>
          <w:szCs w:val="28"/>
        </w:rPr>
        <w:t xml:space="preserve"> </w:t>
      </w:r>
      <w:r>
        <w:rPr>
          <w:sz w:val="28"/>
          <w:szCs w:val="28"/>
        </w:rPr>
        <w:t xml:space="preserve"> для всех работников в трудовых отношениях</w:t>
      </w:r>
      <w:r w:rsidR="00CE6968">
        <w:rPr>
          <w:sz w:val="28"/>
          <w:szCs w:val="28"/>
        </w:rPr>
        <w:t xml:space="preserve"> </w:t>
      </w:r>
      <w:r>
        <w:rPr>
          <w:sz w:val="28"/>
          <w:szCs w:val="28"/>
        </w:rPr>
        <w:t>работодателем</w:t>
      </w:r>
      <w:r w:rsidR="005906CB">
        <w:rPr>
          <w:sz w:val="28"/>
          <w:szCs w:val="28"/>
        </w:rPr>
        <w:t xml:space="preserve"> </w:t>
      </w:r>
      <w:r>
        <w:rPr>
          <w:sz w:val="28"/>
          <w:szCs w:val="28"/>
        </w:rPr>
        <w:t>является либо физическое, либо юридическое лицо (организация), то</w:t>
      </w:r>
      <w:r w:rsidR="005906CB">
        <w:rPr>
          <w:sz w:val="28"/>
          <w:szCs w:val="28"/>
        </w:rPr>
        <w:t xml:space="preserve"> в случаях, предусмотренных федеральными законами, в  качестве работодателей может выступать иной субъект, наделенный правом заключать трудовые договоры. </w:t>
      </w:r>
    </w:p>
    <w:p w:rsidR="00D76798" w:rsidRPr="00D43601" w:rsidRDefault="005906CB" w:rsidP="007D2EA1">
      <w:pPr>
        <w:ind w:firstLine="709"/>
        <w:jc w:val="both"/>
        <w:rPr>
          <w:sz w:val="28"/>
          <w:szCs w:val="28"/>
        </w:rPr>
      </w:pPr>
      <w:r>
        <w:rPr>
          <w:sz w:val="28"/>
          <w:szCs w:val="28"/>
        </w:rPr>
        <w:t>К таким случаям</w:t>
      </w:r>
      <w:r w:rsidR="000F50D3">
        <w:rPr>
          <w:sz w:val="28"/>
          <w:szCs w:val="28"/>
        </w:rPr>
        <w:t>,</w:t>
      </w:r>
      <w:r>
        <w:rPr>
          <w:sz w:val="28"/>
          <w:szCs w:val="28"/>
        </w:rPr>
        <w:t xml:space="preserve"> </w:t>
      </w:r>
      <w:r w:rsidR="00D76798">
        <w:rPr>
          <w:sz w:val="28"/>
          <w:szCs w:val="28"/>
        </w:rPr>
        <w:t xml:space="preserve"> </w:t>
      </w:r>
      <w:r>
        <w:rPr>
          <w:sz w:val="28"/>
          <w:szCs w:val="28"/>
        </w:rPr>
        <w:t xml:space="preserve">как следует из нижеследующих положений, отнесено определение работодателей  для </w:t>
      </w:r>
      <w:r w:rsidR="000F50D3">
        <w:rPr>
          <w:sz w:val="28"/>
          <w:szCs w:val="28"/>
        </w:rPr>
        <w:t xml:space="preserve"> </w:t>
      </w:r>
      <w:r w:rsidR="00D76798">
        <w:rPr>
          <w:sz w:val="28"/>
          <w:szCs w:val="28"/>
        </w:rPr>
        <w:t xml:space="preserve"> работник</w:t>
      </w:r>
      <w:r w:rsidR="000F50D3">
        <w:rPr>
          <w:sz w:val="28"/>
          <w:szCs w:val="28"/>
        </w:rPr>
        <w:t>ов</w:t>
      </w:r>
      <w:r w:rsidR="00D76798">
        <w:rPr>
          <w:sz w:val="28"/>
          <w:szCs w:val="28"/>
        </w:rPr>
        <w:t>-руководител</w:t>
      </w:r>
      <w:r w:rsidR="000F50D3">
        <w:rPr>
          <w:sz w:val="28"/>
          <w:szCs w:val="28"/>
        </w:rPr>
        <w:t>ей</w:t>
      </w:r>
      <w:r w:rsidR="000F50D3" w:rsidRPr="000F50D3">
        <w:rPr>
          <w:sz w:val="28"/>
          <w:szCs w:val="28"/>
        </w:rPr>
        <w:t xml:space="preserve"> </w:t>
      </w:r>
      <w:r w:rsidR="000F50D3" w:rsidRPr="00D43601">
        <w:rPr>
          <w:sz w:val="28"/>
          <w:szCs w:val="28"/>
        </w:rPr>
        <w:t>государственных и муниципальных учреждений</w:t>
      </w:r>
      <w:r w:rsidR="00D76798">
        <w:rPr>
          <w:sz w:val="28"/>
          <w:szCs w:val="28"/>
        </w:rPr>
        <w:t xml:space="preserve">, </w:t>
      </w:r>
      <w:r>
        <w:rPr>
          <w:sz w:val="28"/>
          <w:szCs w:val="28"/>
        </w:rPr>
        <w:t>учитывая  их особый правовой статус.</w:t>
      </w:r>
      <w:r w:rsidR="00CE6968">
        <w:rPr>
          <w:sz w:val="28"/>
          <w:szCs w:val="28"/>
        </w:rPr>
        <w:t xml:space="preserve"> </w:t>
      </w:r>
    </w:p>
    <w:p w:rsidR="00534EC3" w:rsidRPr="00D43601" w:rsidRDefault="005906CB" w:rsidP="00534EC3">
      <w:pPr>
        <w:ind w:firstLine="709"/>
        <w:jc w:val="both"/>
        <w:rPr>
          <w:bCs/>
          <w:sz w:val="28"/>
          <w:szCs w:val="28"/>
          <w:lang w:eastAsia="ru-RU"/>
        </w:rPr>
      </w:pPr>
      <w:r>
        <w:rPr>
          <w:sz w:val="28"/>
          <w:szCs w:val="28"/>
        </w:rPr>
        <w:t>Так, в</w:t>
      </w:r>
      <w:r w:rsidR="0043486F" w:rsidRPr="00534EC3">
        <w:rPr>
          <w:sz w:val="28"/>
          <w:szCs w:val="28"/>
        </w:rPr>
        <w:t xml:space="preserve"> соответствии с </w:t>
      </w:r>
      <w:r w:rsidR="00534EC3" w:rsidRPr="00D43601">
        <w:rPr>
          <w:sz w:val="28"/>
          <w:szCs w:val="28"/>
          <w:lang w:eastAsia="ru-RU"/>
        </w:rPr>
        <w:t xml:space="preserve"> частью 27 статьи 30 Федерального закона от </w:t>
      </w:r>
      <w:r w:rsidR="00534EC3" w:rsidRPr="00D43601">
        <w:rPr>
          <w:bCs/>
          <w:sz w:val="28"/>
          <w:szCs w:val="28"/>
          <w:lang w:eastAsia="ru-RU"/>
        </w:rPr>
        <w:t xml:space="preserve"> 8 мая 2010 г.</w:t>
      </w:r>
      <w:r w:rsidR="00534EC3" w:rsidRPr="00D43601">
        <w:rPr>
          <w:rFonts w:eastAsia="+mn-ea"/>
          <w:bCs/>
          <w:shadow/>
          <w:sz w:val="28"/>
          <w:szCs w:val="28"/>
        </w:rPr>
        <w:t xml:space="preserve"> № </w:t>
      </w:r>
      <w:r w:rsidR="00534EC3" w:rsidRPr="00C0656F">
        <w:rPr>
          <w:rFonts w:eastAsia="+mn-ea"/>
          <w:bCs/>
          <w:shadow/>
          <w:sz w:val="28"/>
          <w:szCs w:val="28"/>
        </w:rPr>
        <w:t>83-ФЗ</w:t>
      </w:r>
      <w:r w:rsidR="00534EC3" w:rsidRPr="00D43601">
        <w:rPr>
          <w:rFonts w:eastAsia="+mn-ea"/>
          <w:bCs/>
          <w:shadow/>
          <w:sz w:val="28"/>
          <w:szCs w:val="28"/>
        </w:rPr>
        <w:t xml:space="preserve"> </w:t>
      </w:r>
      <w:r w:rsidR="00534EC3" w:rsidRPr="00D43601">
        <w:rPr>
          <w:bCs/>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34EC3" w:rsidRPr="00534EC3">
        <w:rPr>
          <w:sz w:val="28"/>
          <w:szCs w:val="28"/>
          <w:lang w:eastAsia="ru-RU"/>
        </w:rPr>
        <w:t xml:space="preserve"> </w:t>
      </w:r>
      <w:r w:rsidR="00534EC3" w:rsidRPr="00534EC3">
        <w:rPr>
          <w:sz w:val="28"/>
          <w:szCs w:val="28"/>
        </w:rPr>
        <w:t>иными субъектами, наде</w:t>
      </w:r>
      <w:r w:rsidR="00534EC3" w:rsidRPr="00D43601">
        <w:rPr>
          <w:sz w:val="28"/>
          <w:szCs w:val="28"/>
        </w:rPr>
        <w:t xml:space="preserve">ленными правом  выступать для руководителей государственных и муниципальных учреждений </w:t>
      </w:r>
      <w:r w:rsidR="00534EC3">
        <w:rPr>
          <w:sz w:val="28"/>
          <w:szCs w:val="28"/>
        </w:rPr>
        <w:t xml:space="preserve">в качестве работодателя </w:t>
      </w:r>
      <w:r w:rsidR="00534EC3" w:rsidRPr="00D43601">
        <w:rPr>
          <w:sz w:val="28"/>
          <w:szCs w:val="28"/>
        </w:rPr>
        <w:t>и заключать  с ними трудовые договоры,</w:t>
      </w:r>
      <w:r w:rsidR="00534EC3" w:rsidRPr="00D43601">
        <w:rPr>
          <w:sz w:val="28"/>
          <w:szCs w:val="28"/>
          <w:lang w:eastAsia="ru-RU"/>
        </w:rPr>
        <w:t xml:space="preserve"> </w:t>
      </w:r>
      <w:r w:rsidR="00534EC3" w:rsidRPr="00D43601">
        <w:rPr>
          <w:sz w:val="28"/>
          <w:szCs w:val="28"/>
        </w:rPr>
        <w:t xml:space="preserve">являются </w:t>
      </w:r>
      <w:r w:rsidR="00534EC3" w:rsidRPr="00D43601">
        <w:rPr>
          <w:bCs/>
          <w:sz w:val="28"/>
          <w:szCs w:val="28"/>
          <w:lang w:eastAsia="ru-RU"/>
        </w:rPr>
        <w:t xml:space="preserve">органы государственной </w:t>
      </w:r>
      <w:r w:rsidR="00534EC3" w:rsidRPr="00D43601">
        <w:rPr>
          <w:bCs/>
          <w:sz w:val="28"/>
          <w:szCs w:val="28"/>
          <w:lang w:eastAsia="ru-RU"/>
        </w:rPr>
        <w:lastRenderedPageBreak/>
        <w:t>власти (государственные органы), органы местного самоуправления, осуществляющие функции и полномочия учредителя</w:t>
      </w:r>
      <w:r w:rsidR="00534EC3">
        <w:rPr>
          <w:bCs/>
          <w:sz w:val="28"/>
          <w:szCs w:val="28"/>
          <w:lang w:eastAsia="ru-RU"/>
        </w:rPr>
        <w:t>.</w:t>
      </w:r>
    </w:p>
    <w:p w:rsidR="0043486F" w:rsidRDefault="00702CAB" w:rsidP="007D2EA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5F5BE9">
        <w:rPr>
          <w:rFonts w:ascii="Times New Roman" w:hAnsi="Times New Roman" w:cs="Times New Roman"/>
          <w:b w:val="0"/>
          <w:sz w:val="28"/>
          <w:szCs w:val="28"/>
        </w:rPr>
        <w:t>О</w:t>
      </w:r>
      <w:r w:rsidR="00534EC3">
        <w:rPr>
          <w:rFonts w:ascii="Times New Roman" w:hAnsi="Times New Roman" w:cs="Times New Roman"/>
          <w:b w:val="0"/>
          <w:sz w:val="28"/>
          <w:szCs w:val="28"/>
        </w:rPr>
        <w:t>формление трудовых отношений</w:t>
      </w:r>
      <w:r w:rsidR="0043486F" w:rsidRPr="00D43601">
        <w:rPr>
          <w:rFonts w:ascii="Times New Roman" w:hAnsi="Times New Roman" w:cs="Times New Roman"/>
          <w:b w:val="0"/>
          <w:sz w:val="28"/>
          <w:szCs w:val="28"/>
        </w:rPr>
        <w:t xml:space="preserve"> с руководителями  федеральн</w:t>
      </w:r>
      <w:r w:rsidR="005F5BE9">
        <w:rPr>
          <w:rFonts w:ascii="Times New Roman" w:hAnsi="Times New Roman" w:cs="Times New Roman"/>
          <w:b w:val="0"/>
          <w:sz w:val="28"/>
          <w:szCs w:val="28"/>
        </w:rPr>
        <w:t>ых</w:t>
      </w:r>
      <w:r w:rsidR="0043486F" w:rsidRPr="00D43601">
        <w:rPr>
          <w:rFonts w:ascii="Times New Roman" w:hAnsi="Times New Roman" w:cs="Times New Roman"/>
          <w:b w:val="0"/>
          <w:sz w:val="28"/>
          <w:szCs w:val="28"/>
        </w:rPr>
        <w:t xml:space="preserve"> государственн</w:t>
      </w:r>
      <w:r w:rsidR="005F5BE9">
        <w:rPr>
          <w:rFonts w:ascii="Times New Roman" w:hAnsi="Times New Roman" w:cs="Times New Roman"/>
          <w:b w:val="0"/>
          <w:sz w:val="28"/>
          <w:szCs w:val="28"/>
        </w:rPr>
        <w:t>ых</w:t>
      </w:r>
      <w:r w:rsidR="0043486F" w:rsidRPr="00D43601">
        <w:rPr>
          <w:rFonts w:ascii="Times New Roman" w:hAnsi="Times New Roman" w:cs="Times New Roman"/>
          <w:b w:val="0"/>
          <w:sz w:val="28"/>
          <w:szCs w:val="28"/>
        </w:rPr>
        <w:t xml:space="preserve"> учреждени</w:t>
      </w:r>
      <w:r w:rsidR="005F5BE9">
        <w:rPr>
          <w:rFonts w:ascii="Times New Roman" w:hAnsi="Times New Roman" w:cs="Times New Roman"/>
          <w:b w:val="0"/>
          <w:sz w:val="28"/>
          <w:szCs w:val="28"/>
        </w:rPr>
        <w:t>й</w:t>
      </w:r>
      <w:r w:rsidR="0043486F" w:rsidRPr="00D43601">
        <w:rPr>
          <w:rFonts w:ascii="Times New Roman" w:hAnsi="Times New Roman" w:cs="Times New Roman"/>
          <w:b w:val="0"/>
          <w:sz w:val="28"/>
          <w:szCs w:val="28"/>
        </w:rPr>
        <w:t>, государственн</w:t>
      </w:r>
      <w:r w:rsidR="005F5BE9">
        <w:rPr>
          <w:rFonts w:ascii="Times New Roman" w:hAnsi="Times New Roman" w:cs="Times New Roman"/>
          <w:b w:val="0"/>
          <w:sz w:val="28"/>
          <w:szCs w:val="28"/>
        </w:rPr>
        <w:t>ых</w:t>
      </w:r>
      <w:r w:rsidR="0043486F" w:rsidRPr="00D43601">
        <w:rPr>
          <w:rFonts w:ascii="Times New Roman" w:hAnsi="Times New Roman" w:cs="Times New Roman"/>
          <w:b w:val="0"/>
          <w:sz w:val="28"/>
          <w:szCs w:val="28"/>
        </w:rPr>
        <w:t xml:space="preserve"> учреждени</w:t>
      </w:r>
      <w:r w:rsidR="005F5BE9">
        <w:rPr>
          <w:rFonts w:ascii="Times New Roman" w:hAnsi="Times New Roman" w:cs="Times New Roman"/>
          <w:b w:val="0"/>
          <w:sz w:val="28"/>
          <w:szCs w:val="28"/>
        </w:rPr>
        <w:t>й</w:t>
      </w:r>
      <w:r w:rsidR="0043486F" w:rsidRPr="00D43601">
        <w:rPr>
          <w:rFonts w:ascii="Times New Roman" w:hAnsi="Times New Roman" w:cs="Times New Roman"/>
          <w:b w:val="0"/>
          <w:sz w:val="28"/>
          <w:szCs w:val="28"/>
        </w:rPr>
        <w:t xml:space="preserve"> субъект</w:t>
      </w:r>
      <w:r w:rsidR="005F5BE9">
        <w:rPr>
          <w:rFonts w:ascii="Times New Roman" w:hAnsi="Times New Roman" w:cs="Times New Roman"/>
          <w:b w:val="0"/>
          <w:sz w:val="28"/>
          <w:szCs w:val="28"/>
        </w:rPr>
        <w:t xml:space="preserve">ов </w:t>
      </w:r>
      <w:r w:rsidR="0043486F" w:rsidRPr="00D43601">
        <w:rPr>
          <w:rFonts w:ascii="Times New Roman" w:hAnsi="Times New Roman" w:cs="Times New Roman"/>
          <w:b w:val="0"/>
          <w:sz w:val="28"/>
          <w:szCs w:val="28"/>
        </w:rPr>
        <w:t>РФ или муниципальн</w:t>
      </w:r>
      <w:r w:rsidR="005F5BE9">
        <w:rPr>
          <w:rFonts w:ascii="Times New Roman" w:hAnsi="Times New Roman" w:cs="Times New Roman"/>
          <w:b w:val="0"/>
          <w:sz w:val="28"/>
          <w:szCs w:val="28"/>
        </w:rPr>
        <w:t>ых</w:t>
      </w:r>
      <w:r w:rsidR="0043486F" w:rsidRPr="00D43601">
        <w:rPr>
          <w:rFonts w:ascii="Times New Roman" w:hAnsi="Times New Roman" w:cs="Times New Roman"/>
          <w:b w:val="0"/>
          <w:sz w:val="28"/>
          <w:szCs w:val="28"/>
        </w:rPr>
        <w:t xml:space="preserve"> учреждени</w:t>
      </w:r>
      <w:r w:rsidR="005F5BE9">
        <w:rPr>
          <w:rFonts w:ascii="Times New Roman" w:hAnsi="Times New Roman" w:cs="Times New Roman"/>
          <w:b w:val="0"/>
          <w:sz w:val="28"/>
          <w:szCs w:val="28"/>
        </w:rPr>
        <w:t>й</w:t>
      </w:r>
      <w:r w:rsidR="0043486F" w:rsidRPr="00D43601">
        <w:rPr>
          <w:rFonts w:ascii="Times New Roman" w:hAnsi="Times New Roman" w:cs="Times New Roman"/>
          <w:b w:val="0"/>
          <w:sz w:val="28"/>
          <w:szCs w:val="28"/>
        </w:rPr>
        <w:t xml:space="preserve"> </w:t>
      </w:r>
      <w:r w:rsidR="00534EC3">
        <w:rPr>
          <w:rFonts w:ascii="Times New Roman" w:hAnsi="Times New Roman" w:cs="Times New Roman"/>
          <w:b w:val="0"/>
          <w:sz w:val="28"/>
          <w:szCs w:val="28"/>
        </w:rPr>
        <w:t xml:space="preserve">осуществляется на </w:t>
      </w:r>
      <w:r w:rsidR="00A608DB">
        <w:rPr>
          <w:rFonts w:ascii="Times New Roman" w:hAnsi="Times New Roman" w:cs="Times New Roman"/>
          <w:b w:val="0"/>
          <w:sz w:val="28"/>
          <w:szCs w:val="28"/>
        </w:rPr>
        <w:t xml:space="preserve">основе </w:t>
      </w:r>
      <w:r w:rsidR="00534EC3" w:rsidRPr="00D43601">
        <w:rPr>
          <w:rFonts w:ascii="Times New Roman" w:hAnsi="Times New Roman" w:cs="Times New Roman"/>
          <w:b w:val="0"/>
          <w:sz w:val="28"/>
          <w:szCs w:val="28"/>
        </w:rPr>
        <w:t>Типовой форм</w:t>
      </w:r>
      <w:r w:rsidR="00A608DB">
        <w:rPr>
          <w:rFonts w:ascii="Times New Roman" w:hAnsi="Times New Roman" w:cs="Times New Roman"/>
          <w:b w:val="0"/>
          <w:sz w:val="28"/>
          <w:szCs w:val="28"/>
        </w:rPr>
        <w:t>ы</w:t>
      </w:r>
      <w:r w:rsidR="0043486F" w:rsidRPr="00D43601">
        <w:rPr>
          <w:rFonts w:ascii="Times New Roman" w:hAnsi="Times New Roman" w:cs="Times New Roman"/>
          <w:b w:val="0"/>
          <w:sz w:val="28"/>
          <w:szCs w:val="28"/>
        </w:rPr>
        <w:t xml:space="preserve"> соответственно федеральными органами государственной власти, органами государственной власти субъекта РФ, органами местного самоуправления, иными государственными органами, организациями, именуемыми для них в дальнейшем работодателями.</w:t>
      </w:r>
    </w:p>
    <w:p w:rsidR="0043486F" w:rsidRPr="00D43601" w:rsidRDefault="00896CFD"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Pr>
          <w:sz w:val="28"/>
          <w:szCs w:val="28"/>
        </w:rPr>
        <w:t>Следует отметить, что в</w:t>
      </w:r>
      <w:r w:rsidR="0043486F" w:rsidRPr="00D43601">
        <w:rPr>
          <w:sz w:val="28"/>
          <w:szCs w:val="28"/>
        </w:rPr>
        <w:t xml:space="preserve"> Типовой форме наиболее полно урегулированы права и обязанности сторон трудового договора. Вместе с тем, обязанности сторон, предусмотренные в Типовой форме, не являются исчерпывающими и могут дополняться </w:t>
      </w:r>
      <w:r w:rsidR="0043486F" w:rsidRPr="00D43601">
        <w:rPr>
          <w:sz w:val="28"/>
          <w:szCs w:val="28"/>
          <w:lang w:eastAsia="ru-RU"/>
        </w:rPr>
        <w:t>иными обязательствами сторон, предусмотренными законодательством Российской Федерации и уставом учреждения</w:t>
      </w:r>
      <w:r w:rsidR="00A608DB">
        <w:rPr>
          <w:sz w:val="28"/>
          <w:szCs w:val="28"/>
          <w:lang w:eastAsia="ru-RU"/>
        </w:rPr>
        <w:t xml:space="preserve"> (подпункт «ш» п. 9 и подпункт </w:t>
      </w:r>
      <w:r w:rsidR="00E42C62">
        <w:rPr>
          <w:sz w:val="28"/>
          <w:szCs w:val="28"/>
          <w:lang w:eastAsia="ru-RU"/>
        </w:rPr>
        <w:t>«е» п. 11</w:t>
      </w:r>
      <w:r>
        <w:rPr>
          <w:sz w:val="28"/>
          <w:szCs w:val="28"/>
          <w:lang w:eastAsia="ru-RU"/>
        </w:rPr>
        <w:t xml:space="preserve"> Типовой формы</w:t>
      </w:r>
      <w:r w:rsidR="00E42C62">
        <w:rPr>
          <w:sz w:val="28"/>
          <w:szCs w:val="28"/>
          <w:lang w:eastAsia="ru-RU"/>
        </w:rPr>
        <w:t>)</w:t>
      </w:r>
      <w:r w:rsidR="0043486F" w:rsidRPr="00D43601">
        <w:rPr>
          <w:sz w:val="28"/>
          <w:szCs w:val="28"/>
          <w:lang w:eastAsia="ru-RU"/>
        </w:rPr>
        <w:t>.</w:t>
      </w:r>
    </w:p>
    <w:p w:rsidR="0043486F" w:rsidRPr="00D43601" w:rsidRDefault="0043486F" w:rsidP="007D2EA1">
      <w:pPr>
        <w:pStyle w:val="ConsPlusTitle"/>
        <w:ind w:firstLine="709"/>
        <w:jc w:val="both"/>
        <w:outlineLvl w:val="2"/>
        <w:rPr>
          <w:rFonts w:ascii="Times New Roman" w:hAnsi="Times New Roman" w:cs="Times New Roman"/>
          <w:b w:val="0"/>
          <w:sz w:val="28"/>
          <w:szCs w:val="28"/>
        </w:rPr>
      </w:pPr>
      <w:r w:rsidRPr="00D43601">
        <w:rPr>
          <w:rFonts w:ascii="Times New Roman" w:hAnsi="Times New Roman" w:cs="Times New Roman"/>
          <w:b w:val="0"/>
          <w:sz w:val="28"/>
          <w:szCs w:val="28"/>
        </w:rPr>
        <w:t xml:space="preserve">При </w:t>
      </w:r>
      <w:r w:rsidR="00E42C62">
        <w:rPr>
          <w:rFonts w:ascii="Times New Roman" w:hAnsi="Times New Roman" w:cs="Times New Roman"/>
          <w:b w:val="0"/>
          <w:sz w:val="28"/>
          <w:szCs w:val="28"/>
        </w:rPr>
        <w:t xml:space="preserve">оформлении </w:t>
      </w:r>
      <w:r w:rsidRPr="00D43601">
        <w:rPr>
          <w:rFonts w:ascii="Times New Roman" w:hAnsi="Times New Roman" w:cs="Times New Roman"/>
          <w:b w:val="0"/>
          <w:sz w:val="28"/>
          <w:szCs w:val="28"/>
        </w:rPr>
        <w:t>трудового договора с руководителями государственных (муниципальных) учреждений (далее – руководители), поступающими на работу, как обязательное условие</w:t>
      </w:r>
      <w:r w:rsidR="00896CFD">
        <w:rPr>
          <w:rFonts w:ascii="Times New Roman" w:hAnsi="Times New Roman" w:cs="Times New Roman"/>
          <w:b w:val="0"/>
          <w:sz w:val="28"/>
          <w:szCs w:val="28"/>
        </w:rPr>
        <w:t xml:space="preserve"> трудового договора</w:t>
      </w:r>
      <w:r w:rsidRPr="00D43601">
        <w:rPr>
          <w:rFonts w:ascii="Times New Roman" w:hAnsi="Times New Roman" w:cs="Times New Roman"/>
          <w:b w:val="0"/>
          <w:sz w:val="28"/>
          <w:szCs w:val="28"/>
        </w:rPr>
        <w:t>, конкретизируются:</w:t>
      </w:r>
    </w:p>
    <w:p w:rsidR="0043486F" w:rsidRPr="00D43601" w:rsidRDefault="0043486F" w:rsidP="007D2EA1">
      <w:pPr>
        <w:pStyle w:val="ConsPlusTitle"/>
        <w:ind w:firstLine="709"/>
        <w:jc w:val="both"/>
        <w:outlineLvl w:val="2"/>
        <w:rPr>
          <w:rFonts w:ascii="Times New Roman" w:hAnsi="Times New Roman" w:cs="Times New Roman"/>
          <w:b w:val="0"/>
          <w:sz w:val="28"/>
          <w:szCs w:val="28"/>
        </w:rPr>
      </w:pPr>
      <w:r w:rsidRPr="00D43601">
        <w:rPr>
          <w:rFonts w:ascii="Times New Roman" w:hAnsi="Times New Roman" w:cs="Times New Roman"/>
          <w:b w:val="0"/>
          <w:sz w:val="28"/>
          <w:szCs w:val="28"/>
        </w:rPr>
        <w:t>срок действия трудового договора (в случае, если заключается срочный трудовой договор, срок его действия определяется учредительными документами или соглашением сторон);</w:t>
      </w:r>
    </w:p>
    <w:p w:rsidR="0043486F" w:rsidRPr="00D43601" w:rsidRDefault="0043486F" w:rsidP="007D2EA1">
      <w:pPr>
        <w:pStyle w:val="ConsPlusTitle"/>
        <w:ind w:firstLine="709"/>
        <w:jc w:val="both"/>
        <w:outlineLvl w:val="2"/>
        <w:rPr>
          <w:rFonts w:ascii="Times New Roman" w:hAnsi="Times New Roman" w:cs="Times New Roman"/>
          <w:b w:val="0"/>
          <w:sz w:val="28"/>
          <w:szCs w:val="28"/>
        </w:rPr>
      </w:pPr>
      <w:r w:rsidRPr="00D43601">
        <w:rPr>
          <w:rFonts w:ascii="Times New Roman" w:hAnsi="Times New Roman" w:cs="Times New Roman"/>
          <w:b w:val="0"/>
          <w:sz w:val="28"/>
          <w:szCs w:val="28"/>
        </w:rPr>
        <w:t xml:space="preserve">дата, с которой претендент приступает к работе в должности руководителя;   </w:t>
      </w:r>
    </w:p>
    <w:p w:rsidR="0043486F" w:rsidRPr="00D43601" w:rsidRDefault="0043486F"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продолжительность рабочей недели;</w:t>
      </w:r>
    </w:p>
    <w:p w:rsidR="0043486F" w:rsidRPr="00D43601" w:rsidRDefault="0043486F"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количество выходных дней в неделю;</w:t>
      </w:r>
    </w:p>
    <w:p w:rsidR="0043486F" w:rsidRPr="00D43601" w:rsidRDefault="0043486F"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продолжительность ежедневной работы в часах;</w:t>
      </w:r>
    </w:p>
    <w:p w:rsidR="0043486F" w:rsidRPr="00D43601" w:rsidRDefault="0043486F"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возможность отнесения должности руководителя к работникам с ненормированным рабочим днем;</w:t>
      </w:r>
    </w:p>
    <w:p w:rsidR="0043486F" w:rsidRPr="00D43601" w:rsidRDefault="0043486F"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продолжительность ежегодного основного удлиненного оплачиваемого отпуска в календарных днях;</w:t>
      </w:r>
    </w:p>
    <w:p w:rsidR="00E42C62" w:rsidRDefault="0043486F"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продолжительность  ежегодного  дополнительного оплачиваемого отпуска за ненормированный рабочий день (при отнесении должности руководителя к работникам с ненормированным рабочим днем)</w:t>
      </w:r>
      <w:r w:rsidR="00896CFD">
        <w:rPr>
          <w:sz w:val="28"/>
          <w:szCs w:val="28"/>
          <w:lang w:eastAsia="ru-RU"/>
        </w:rPr>
        <w:t xml:space="preserve"> и в других случаях, предусмотренных законодательством</w:t>
      </w:r>
      <w:r w:rsidR="00E42C62">
        <w:rPr>
          <w:sz w:val="28"/>
          <w:szCs w:val="28"/>
          <w:lang w:eastAsia="ru-RU"/>
        </w:rPr>
        <w:t>;</w:t>
      </w:r>
    </w:p>
    <w:p w:rsidR="0043486F" w:rsidRDefault="00E42C62"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Pr>
          <w:sz w:val="28"/>
          <w:szCs w:val="28"/>
          <w:lang w:eastAsia="ru-RU"/>
        </w:rPr>
        <w:t>вопросы оплаты труда</w:t>
      </w:r>
      <w:r w:rsidR="0043486F" w:rsidRPr="00D43601">
        <w:rPr>
          <w:sz w:val="28"/>
          <w:szCs w:val="28"/>
          <w:lang w:eastAsia="ru-RU"/>
        </w:rPr>
        <w:t xml:space="preserve">. </w:t>
      </w:r>
    </w:p>
    <w:p w:rsidR="00E42C62" w:rsidRDefault="00E42C62"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p>
    <w:p w:rsidR="00E42C62" w:rsidRDefault="00E42C62" w:rsidP="00E42C62">
      <w:pPr>
        <w:jc w:val="center"/>
        <w:rPr>
          <w:b/>
          <w:i/>
          <w:sz w:val="28"/>
          <w:szCs w:val="28"/>
        </w:rPr>
      </w:pPr>
      <w:r>
        <w:rPr>
          <w:b/>
          <w:i/>
          <w:sz w:val="28"/>
          <w:szCs w:val="28"/>
        </w:rPr>
        <w:t>Особенности регулирования рабочего времени руководителей образовательных учреждений</w:t>
      </w:r>
    </w:p>
    <w:p w:rsidR="00E42C62" w:rsidRDefault="00E42C62" w:rsidP="00E42C62">
      <w:pPr>
        <w:jc w:val="both"/>
        <w:rPr>
          <w:sz w:val="28"/>
          <w:szCs w:val="28"/>
        </w:rPr>
      </w:pPr>
    </w:p>
    <w:p w:rsidR="00E42C62" w:rsidRDefault="00E42C62" w:rsidP="00E42C62">
      <w:pPr>
        <w:ind w:firstLine="567"/>
        <w:jc w:val="both"/>
        <w:rPr>
          <w:sz w:val="28"/>
          <w:szCs w:val="28"/>
        </w:rPr>
      </w:pPr>
      <w:r w:rsidRPr="00525568">
        <w:rPr>
          <w:bCs/>
          <w:sz w:val="28"/>
          <w:szCs w:val="28"/>
        </w:rPr>
        <w:t xml:space="preserve">Для </w:t>
      </w:r>
      <w:r>
        <w:rPr>
          <w:bCs/>
          <w:sz w:val="28"/>
          <w:szCs w:val="28"/>
        </w:rPr>
        <w:t>руководителей образовательных учреждений, а равно и для их заместителей и руководителей структурных подразделений</w:t>
      </w:r>
      <w:r w:rsidRPr="00525568">
        <w:rPr>
          <w:bCs/>
          <w:sz w:val="28"/>
          <w:szCs w:val="28"/>
        </w:rPr>
        <w:t xml:space="preserve"> у</w:t>
      </w:r>
      <w:r w:rsidRPr="00525568">
        <w:rPr>
          <w:sz w:val="28"/>
          <w:szCs w:val="28"/>
        </w:rPr>
        <w:t>стан</w:t>
      </w:r>
      <w:r>
        <w:rPr>
          <w:sz w:val="28"/>
          <w:szCs w:val="28"/>
        </w:rPr>
        <w:t>авливается</w:t>
      </w:r>
      <w:r w:rsidRPr="00D872C3">
        <w:rPr>
          <w:sz w:val="28"/>
          <w:szCs w:val="28"/>
        </w:rPr>
        <w:t xml:space="preserve"> </w:t>
      </w:r>
      <w:r>
        <w:rPr>
          <w:sz w:val="28"/>
          <w:szCs w:val="28"/>
        </w:rPr>
        <w:t xml:space="preserve">40-часовая </w:t>
      </w:r>
      <w:r w:rsidRPr="00D872C3">
        <w:rPr>
          <w:sz w:val="28"/>
          <w:szCs w:val="28"/>
        </w:rPr>
        <w:t>продолжительность рабоче</w:t>
      </w:r>
      <w:r w:rsidR="00896CFD">
        <w:rPr>
          <w:sz w:val="28"/>
          <w:szCs w:val="28"/>
        </w:rPr>
        <w:t xml:space="preserve">й недели </w:t>
      </w:r>
      <w:r w:rsidRPr="00D872C3">
        <w:rPr>
          <w:sz w:val="28"/>
          <w:szCs w:val="28"/>
        </w:rPr>
        <w:t xml:space="preserve">за исключением </w:t>
      </w:r>
      <w:r w:rsidR="00896CFD">
        <w:rPr>
          <w:sz w:val="28"/>
          <w:szCs w:val="28"/>
        </w:rPr>
        <w:t>этих категорий работников</w:t>
      </w:r>
      <w:r>
        <w:rPr>
          <w:sz w:val="28"/>
          <w:szCs w:val="28"/>
        </w:rPr>
        <w:t xml:space="preserve"> из числа </w:t>
      </w:r>
      <w:r w:rsidRPr="00D872C3">
        <w:rPr>
          <w:sz w:val="28"/>
          <w:szCs w:val="28"/>
        </w:rPr>
        <w:t>женщин, работающих в сельской местности,</w:t>
      </w:r>
      <w:r>
        <w:rPr>
          <w:sz w:val="28"/>
          <w:szCs w:val="28"/>
        </w:rPr>
        <w:t xml:space="preserve"> а также</w:t>
      </w:r>
      <w:r w:rsidRPr="00D872C3">
        <w:rPr>
          <w:sz w:val="28"/>
          <w:szCs w:val="28"/>
        </w:rPr>
        <w:t xml:space="preserve"> в районах Крайнего Севера и в прир</w:t>
      </w:r>
      <w:r>
        <w:rPr>
          <w:sz w:val="28"/>
          <w:szCs w:val="28"/>
        </w:rPr>
        <w:t>авненных к ним местностях.</w:t>
      </w:r>
    </w:p>
    <w:p w:rsidR="00896CFD" w:rsidRDefault="00896CFD" w:rsidP="00E42C62">
      <w:pPr>
        <w:suppressAutoHyphens w:val="0"/>
        <w:autoSpaceDE w:val="0"/>
        <w:autoSpaceDN w:val="0"/>
        <w:adjustRightInd w:val="0"/>
        <w:ind w:firstLine="540"/>
        <w:jc w:val="both"/>
        <w:rPr>
          <w:sz w:val="28"/>
          <w:szCs w:val="28"/>
          <w:lang w:eastAsia="ru-RU"/>
        </w:rPr>
      </w:pPr>
      <w:r>
        <w:rPr>
          <w:sz w:val="28"/>
          <w:szCs w:val="28"/>
        </w:rPr>
        <w:lastRenderedPageBreak/>
        <w:t>Так, д</w:t>
      </w:r>
      <w:r w:rsidR="00E42C62">
        <w:rPr>
          <w:sz w:val="28"/>
          <w:szCs w:val="28"/>
        </w:rPr>
        <w:t>ля женщин, работающих в сельской местности</w:t>
      </w:r>
      <w:r>
        <w:rPr>
          <w:sz w:val="28"/>
          <w:szCs w:val="28"/>
        </w:rPr>
        <w:t>, в соответствии с п</w:t>
      </w:r>
      <w:r w:rsidRPr="006D36DC">
        <w:rPr>
          <w:bCs/>
          <w:sz w:val="28"/>
        </w:rPr>
        <w:t>остановление</w:t>
      </w:r>
      <w:r>
        <w:rPr>
          <w:bCs/>
          <w:sz w:val="28"/>
        </w:rPr>
        <w:t>м</w:t>
      </w:r>
      <w:r w:rsidRPr="006D36DC">
        <w:rPr>
          <w:bCs/>
          <w:sz w:val="28"/>
        </w:rPr>
        <w:t xml:space="preserve"> Верховного Совета РСФСР от 1 ноября </w:t>
      </w:r>
      <w:smartTag w:uri="urn:schemas-microsoft-com:office:smarttags" w:element="metricconverter">
        <w:smartTagPr>
          <w:attr w:name="ProductID" w:val="1990 г"/>
        </w:smartTagPr>
        <w:r w:rsidRPr="006D36DC">
          <w:rPr>
            <w:bCs/>
            <w:sz w:val="28"/>
          </w:rPr>
          <w:t>1990 г</w:t>
        </w:r>
      </w:smartTag>
      <w:r w:rsidRPr="006D36DC">
        <w:rPr>
          <w:bCs/>
          <w:sz w:val="28"/>
        </w:rPr>
        <w:t>.  № 298/3-1  «О неотложных мерах по улучшению положения женщин, семьи,    охраны м</w:t>
      </w:r>
      <w:r w:rsidRPr="006D36DC">
        <w:rPr>
          <w:bCs/>
          <w:sz w:val="28"/>
        </w:rPr>
        <w:t>а</w:t>
      </w:r>
      <w:r w:rsidRPr="006D36DC">
        <w:rPr>
          <w:bCs/>
          <w:sz w:val="28"/>
        </w:rPr>
        <w:t>теринства и детства на селе»</w:t>
      </w:r>
      <w:r w:rsidRPr="00F7734E">
        <w:rPr>
          <w:bCs/>
          <w:sz w:val="28"/>
          <w:szCs w:val="28"/>
        </w:rPr>
        <w:t xml:space="preserve"> </w:t>
      </w:r>
      <w:r w:rsidRPr="00F7734E">
        <w:rPr>
          <w:bCs/>
          <w:sz w:val="28"/>
          <w:szCs w:val="28"/>
          <w:lang w:eastAsia="ru-RU"/>
        </w:rPr>
        <w:t xml:space="preserve">(в ред. Федерального </w:t>
      </w:r>
      <w:hyperlink r:id="rId66" w:history="1">
        <w:r w:rsidRPr="00F7734E">
          <w:rPr>
            <w:bCs/>
            <w:sz w:val="28"/>
            <w:szCs w:val="28"/>
            <w:lang w:eastAsia="ru-RU"/>
          </w:rPr>
          <w:t>закона</w:t>
        </w:r>
      </w:hyperlink>
      <w:r w:rsidRPr="00F7734E">
        <w:rPr>
          <w:bCs/>
          <w:sz w:val="28"/>
          <w:szCs w:val="28"/>
          <w:lang w:eastAsia="ru-RU"/>
        </w:rPr>
        <w:t xml:space="preserve"> от 24.08.1995 № 152-ФЗ)</w:t>
      </w:r>
      <w:r>
        <w:rPr>
          <w:bCs/>
          <w:sz w:val="28"/>
          <w:szCs w:val="28"/>
          <w:lang w:eastAsia="ru-RU"/>
        </w:rPr>
        <w:t xml:space="preserve"> установлена</w:t>
      </w:r>
      <w:r w:rsidR="00E42C62">
        <w:rPr>
          <w:sz w:val="28"/>
          <w:szCs w:val="28"/>
        </w:rPr>
        <w:t xml:space="preserve"> 36-часовая  продолжительность рабочего времени, </w:t>
      </w:r>
      <w:r w:rsidR="00E42C62">
        <w:rPr>
          <w:sz w:val="28"/>
          <w:szCs w:val="28"/>
          <w:lang w:eastAsia="ru-RU"/>
        </w:rPr>
        <w:t>если меньшая продолжительность рабочей недели не предусмотрена иными зак</w:t>
      </w:r>
      <w:r w:rsidR="00E42C62">
        <w:rPr>
          <w:sz w:val="28"/>
          <w:szCs w:val="28"/>
          <w:lang w:eastAsia="ru-RU"/>
        </w:rPr>
        <w:t>о</w:t>
      </w:r>
      <w:r w:rsidR="00E42C62">
        <w:rPr>
          <w:sz w:val="28"/>
          <w:szCs w:val="28"/>
          <w:lang w:eastAsia="ru-RU"/>
        </w:rPr>
        <w:t>нодательными актами</w:t>
      </w:r>
      <w:r>
        <w:rPr>
          <w:sz w:val="28"/>
          <w:szCs w:val="28"/>
          <w:lang w:eastAsia="ru-RU"/>
        </w:rPr>
        <w:t>.</w:t>
      </w:r>
    </w:p>
    <w:p w:rsidR="00E42C62" w:rsidRPr="00CD0E0B" w:rsidRDefault="00E42C62" w:rsidP="00E42C62">
      <w:pPr>
        <w:suppressAutoHyphens w:val="0"/>
        <w:autoSpaceDE w:val="0"/>
        <w:autoSpaceDN w:val="0"/>
        <w:adjustRightInd w:val="0"/>
        <w:ind w:firstLine="540"/>
        <w:jc w:val="both"/>
      </w:pPr>
      <w:r>
        <w:rPr>
          <w:bCs/>
          <w:sz w:val="28"/>
          <w:szCs w:val="28"/>
          <w:lang w:eastAsia="ru-RU"/>
        </w:rPr>
        <w:t>Кроме того, установлен о</w:t>
      </w:r>
      <w:r>
        <w:rPr>
          <w:sz w:val="28"/>
          <w:szCs w:val="28"/>
          <w:lang w:eastAsia="ru-RU"/>
        </w:rPr>
        <w:t>дин дополнительный выходной день в месяц без сохранения з</w:t>
      </w:r>
      <w:r>
        <w:rPr>
          <w:sz w:val="28"/>
          <w:szCs w:val="28"/>
          <w:lang w:eastAsia="ru-RU"/>
        </w:rPr>
        <w:t>а</w:t>
      </w:r>
      <w:r>
        <w:rPr>
          <w:sz w:val="28"/>
          <w:szCs w:val="28"/>
          <w:lang w:eastAsia="ru-RU"/>
        </w:rPr>
        <w:t>работной платы.</w:t>
      </w:r>
    </w:p>
    <w:p w:rsidR="00E42C62" w:rsidRDefault="00E42C62" w:rsidP="00E42C62">
      <w:pPr>
        <w:suppressAutoHyphens w:val="0"/>
        <w:autoSpaceDE w:val="0"/>
        <w:autoSpaceDN w:val="0"/>
        <w:adjustRightInd w:val="0"/>
        <w:ind w:firstLine="540"/>
        <w:jc w:val="both"/>
        <w:outlineLvl w:val="3"/>
        <w:rPr>
          <w:sz w:val="28"/>
          <w:szCs w:val="28"/>
          <w:lang w:eastAsia="ru-RU"/>
        </w:rPr>
      </w:pPr>
      <w:r>
        <w:rPr>
          <w:sz w:val="28"/>
          <w:szCs w:val="28"/>
          <w:lang w:eastAsia="ru-RU"/>
        </w:rPr>
        <w:t xml:space="preserve">Для женщин, работающих </w:t>
      </w:r>
      <w:r w:rsidRPr="00F7734E">
        <w:rPr>
          <w:sz w:val="28"/>
          <w:szCs w:val="28"/>
          <w:lang w:eastAsia="ru-RU"/>
        </w:rPr>
        <w:t xml:space="preserve">в </w:t>
      </w:r>
      <w:hyperlink r:id="rId67" w:history="1">
        <w:r w:rsidRPr="00F7734E">
          <w:rPr>
            <w:sz w:val="28"/>
            <w:szCs w:val="28"/>
            <w:lang w:eastAsia="ru-RU"/>
          </w:rPr>
          <w:t>ра</w:t>
        </w:r>
        <w:r w:rsidRPr="00F7734E">
          <w:rPr>
            <w:sz w:val="28"/>
            <w:szCs w:val="28"/>
            <w:lang w:eastAsia="ru-RU"/>
          </w:rPr>
          <w:t>й</w:t>
        </w:r>
        <w:r w:rsidRPr="00F7734E">
          <w:rPr>
            <w:sz w:val="28"/>
            <w:szCs w:val="28"/>
            <w:lang w:eastAsia="ru-RU"/>
          </w:rPr>
          <w:t>онах Крайнего Севера</w:t>
        </w:r>
      </w:hyperlink>
      <w:r>
        <w:rPr>
          <w:sz w:val="28"/>
          <w:szCs w:val="28"/>
          <w:lang w:eastAsia="ru-RU"/>
        </w:rPr>
        <w:t xml:space="preserve"> и приравненных к ним местностях, в</w:t>
      </w:r>
      <w:r w:rsidRPr="00AC7E24">
        <w:rPr>
          <w:sz w:val="28"/>
          <w:szCs w:val="28"/>
          <w:lang w:eastAsia="ru-RU"/>
        </w:rPr>
        <w:t xml:space="preserve"> </w:t>
      </w:r>
      <w:r>
        <w:rPr>
          <w:sz w:val="28"/>
          <w:szCs w:val="28"/>
          <w:lang w:eastAsia="ru-RU"/>
        </w:rPr>
        <w:t>соответствии со статьей 320 ТК РФ коллективным догов</w:t>
      </w:r>
      <w:r>
        <w:rPr>
          <w:sz w:val="28"/>
          <w:szCs w:val="28"/>
          <w:lang w:eastAsia="ru-RU"/>
        </w:rPr>
        <w:t>о</w:t>
      </w:r>
      <w:r>
        <w:rPr>
          <w:sz w:val="28"/>
          <w:szCs w:val="28"/>
          <w:lang w:eastAsia="ru-RU"/>
        </w:rPr>
        <w:t>ром или трудовым договором устанавливается 36-часовая рабочая неделя, если меньшая продолжительность раб</w:t>
      </w:r>
      <w:r>
        <w:rPr>
          <w:sz w:val="28"/>
          <w:szCs w:val="28"/>
          <w:lang w:eastAsia="ru-RU"/>
        </w:rPr>
        <w:t>о</w:t>
      </w:r>
      <w:r>
        <w:rPr>
          <w:sz w:val="28"/>
          <w:szCs w:val="28"/>
          <w:lang w:eastAsia="ru-RU"/>
        </w:rPr>
        <w:t xml:space="preserve">чей недели не предусмотрена для них федеральными законами. </w:t>
      </w:r>
    </w:p>
    <w:p w:rsidR="00581C9D" w:rsidRDefault="00581C9D"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lang w:eastAsia="ru-RU"/>
        </w:rPr>
        <w:t xml:space="preserve">Исходя из того, что федеральными законами для руководителей образовательных учреждений </w:t>
      </w:r>
      <w:r w:rsidR="00896CFD">
        <w:rPr>
          <w:sz w:val="28"/>
          <w:szCs w:val="28"/>
          <w:lang w:eastAsia="ru-RU"/>
        </w:rPr>
        <w:t xml:space="preserve">иная </w:t>
      </w:r>
      <w:r>
        <w:rPr>
          <w:sz w:val="28"/>
          <w:szCs w:val="28"/>
          <w:lang w:eastAsia="ru-RU"/>
        </w:rPr>
        <w:t xml:space="preserve">меньшая продолжительность рабочего времени не установлена, то </w:t>
      </w:r>
      <w:r w:rsidR="00FA1A7A">
        <w:rPr>
          <w:sz w:val="28"/>
          <w:szCs w:val="28"/>
        </w:rPr>
        <w:t xml:space="preserve">продолжительность рабочей недели </w:t>
      </w:r>
      <w:r>
        <w:rPr>
          <w:sz w:val="28"/>
          <w:szCs w:val="28"/>
          <w:lang w:eastAsia="ru-RU"/>
        </w:rPr>
        <w:t xml:space="preserve">для женщин-руководителей, </w:t>
      </w:r>
      <w:r w:rsidRPr="00581C9D">
        <w:rPr>
          <w:sz w:val="28"/>
          <w:szCs w:val="28"/>
        </w:rPr>
        <w:t xml:space="preserve"> </w:t>
      </w:r>
      <w:r w:rsidRPr="00D872C3">
        <w:rPr>
          <w:sz w:val="28"/>
          <w:szCs w:val="28"/>
        </w:rPr>
        <w:t>работающих в сельской местности,</w:t>
      </w:r>
      <w:r>
        <w:rPr>
          <w:sz w:val="28"/>
          <w:szCs w:val="28"/>
        </w:rPr>
        <w:t xml:space="preserve"> а также</w:t>
      </w:r>
      <w:r w:rsidRPr="00D872C3">
        <w:rPr>
          <w:sz w:val="28"/>
          <w:szCs w:val="28"/>
        </w:rPr>
        <w:t xml:space="preserve"> в районах Крайнего Севера и в прир</w:t>
      </w:r>
      <w:r>
        <w:rPr>
          <w:sz w:val="28"/>
          <w:szCs w:val="28"/>
        </w:rPr>
        <w:t>авненных к ним местностях  должна соответствовать 36 часам</w:t>
      </w:r>
      <w:r w:rsidR="00FA1A7A">
        <w:rPr>
          <w:sz w:val="28"/>
          <w:szCs w:val="28"/>
        </w:rPr>
        <w:t>.</w:t>
      </w:r>
    </w:p>
    <w:p w:rsidR="00E42C62" w:rsidRDefault="00D92EF5" w:rsidP="00D9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Pr>
          <w:sz w:val="28"/>
          <w:szCs w:val="28"/>
        </w:rPr>
        <w:t>П</w:t>
      </w:r>
      <w:r w:rsidR="00581C9D">
        <w:rPr>
          <w:sz w:val="28"/>
          <w:szCs w:val="28"/>
        </w:rPr>
        <w:t>родолжительность</w:t>
      </w:r>
      <w:r>
        <w:rPr>
          <w:sz w:val="28"/>
          <w:szCs w:val="28"/>
        </w:rPr>
        <w:t xml:space="preserve"> ежедневной работы руководителя, количество выходных дней определяется </w:t>
      </w:r>
      <w:r w:rsidR="00581C9D">
        <w:rPr>
          <w:sz w:val="28"/>
          <w:szCs w:val="28"/>
        </w:rPr>
        <w:t xml:space="preserve"> </w:t>
      </w:r>
      <w:r w:rsidR="00FA1A7A">
        <w:rPr>
          <w:sz w:val="28"/>
          <w:szCs w:val="28"/>
        </w:rPr>
        <w:t xml:space="preserve">трудовым договором </w:t>
      </w:r>
      <w:r>
        <w:rPr>
          <w:sz w:val="28"/>
          <w:szCs w:val="28"/>
        </w:rPr>
        <w:t>с учетом режима работы образовательного учреждения</w:t>
      </w:r>
      <w:r w:rsidR="00FA1A7A">
        <w:rPr>
          <w:sz w:val="28"/>
          <w:szCs w:val="28"/>
        </w:rPr>
        <w:t xml:space="preserve">  и правил внутреннего трудового распорядка</w:t>
      </w:r>
      <w:r>
        <w:rPr>
          <w:sz w:val="28"/>
          <w:szCs w:val="28"/>
        </w:rPr>
        <w:t>.</w:t>
      </w:r>
      <w:r w:rsidR="00581C9D">
        <w:rPr>
          <w:sz w:val="28"/>
          <w:szCs w:val="28"/>
        </w:rPr>
        <w:t xml:space="preserve"> </w:t>
      </w:r>
    </w:p>
    <w:p w:rsidR="00E42C62" w:rsidRDefault="00E42C62"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p>
    <w:p w:rsidR="00E42C62" w:rsidRDefault="00D92EF5" w:rsidP="00D9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i/>
          <w:sz w:val="28"/>
          <w:szCs w:val="28"/>
          <w:lang w:eastAsia="ru-RU"/>
        </w:rPr>
      </w:pPr>
      <w:r w:rsidRPr="00D92EF5">
        <w:rPr>
          <w:b/>
          <w:i/>
          <w:sz w:val="28"/>
          <w:szCs w:val="28"/>
          <w:lang w:eastAsia="ru-RU"/>
        </w:rPr>
        <w:t>Оплата труда руководител</w:t>
      </w:r>
      <w:r w:rsidR="009D5507">
        <w:rPr>
          <w:b/>
          <w:i/>
          <w:sz w:val="28"/>
          <w:szCs w:val="28"/>
          <w:lang w:eastAsia="ru-RU"/>
        </w:rPr>
        <w:t>ей образовательных учреждений</w:t>
      </w:r>
    </w:p>
    <w:p w:rsidR="00D92EF5" w:rsidRPr="00D92EF5" w:rsidRDefault="00D92EF5"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lang w:eastAsia="ru-RU"/>
        </w:rPr>
      </w:pPr>
    </w:p>
    <w:p w:rsidR="0043486F" w:rsidRDefault="0043486F" w:rsidP="007D2EA1">
      <w:pPr>
        <w:ind w:firstLine="709"/>
        <w:jc w:val="both"/>
        <w:rPr>
          <w:sz w:val="28"/>
          <w:szCs w:val="28"/>
          <w:lang w:eastAsia="ru-RU"/>
        </w:rPr>
      </w:pPr>
      <w:r w:rsidRPr="00D43601">
        <w:rPr>
          <w:sz w:val="28"/>
          <w:szCs w:val="28"/>
          <w:lang w:eastAsia="ru-RU"/>
        </w:rPr>
        <w:t>Типовой формой предусматривается внесение в трудовой договор с руководителем более подробных сведений о его заработной плате, состоящей из должностного оклада, выплат компенсационного и стимулирующего характера.</w:t>
      </w:r>
    </w:p>
    <w:p w:rsidR="0081278B" w:rsidRDefault="0081278B" w:rsidP="007D2EA1">
      <w:pPr>
        <w:ind w:firstLine="709"/>
        <w:jc w:val="both"/>
        <w:rPr>
          <w:i/>
          <w:sz w:val="28"/>
          <w:szCs w:val="28"/>
          <w:lang w:eastAsia="ru-RU"/>
        </w:rPr>
      </w:pPr>
      <w:r w:rsidRPr="0081278B">
        <w:rPr>
          <w:i/>
          <w:sz w:val="28"/>
          <w:szCs w:val="28"/>
          <w:lang w:eastAsia="ru-RU"/>
        </w:rPr>
        <w:t>А)</w:t>
      </w:r>
      <w:r>
        <w:rPr>
          <w:i/>
          <w:sz w:val="28"/>
          <w:szCs w:val="28"/>
          <w:lang w:eastAsia="ru-RU"/>
        </w:rPr>
        <w:t xml:space="preserve"> Формирование размеров должностных окладов.</w:t>
      </w:r>
    </w:p>
    <w:p w:rsidR="0043486F" w:rsidRPr="00D43601" w:rsidRDefault="0043486F" w:rsidP="007D2EA1">
      <w:pPr>
        <w:pStyle w:val="ConsPlusNormal"/>
        <w:ind w:firstLine="709"/>
        <w:jc w:val="both"/>
        <w:rPr>
          <w:rFonts w:ascii="Times New Roman" w:hAnsi="Times New Roman" w:cs="Times New Roman"/>
          <w:sz w:val="28"/>
          <w:szCs w:val="28"/>
        </w:rPr>
      </w:pPr>
      <w:r w:rsidRPr="00D43601">
        <w:rPr>
          <w:rFonts w:ascii="Times New Roman" w:hAnsi="Times New Roman" w:cs="Times New Roman"/>
          <w:sz w:val="28"/>
          <w:szCs w:val="28"/>
        </w:rPr>
        <w:t>Размер должностного оклада в трудовом договоре руководителя является фиксированным размером оплаты его труда за исполнение должностных обязанностей определенной сложности за календарный месяц без учета компенсационных, стимулирующих и социальных выплат.</w:t>
      </w:r>
    </w:p>
    <w:p w:rsidR="0043486F" w:rsidRPr="00D43601" w:rsidRDefault="0043486F" w:rsidP="007D2EA1">
      <w:pPr>
        <w:ind w:firstLine="709"/>
        <w:jc w:val="both"/>
        <w:rPr>
          <w:sz w:val="28"/>
          <w:szCs w:val="28"/>
        </w:rPr>
      </w:pPr>
      <w:bookmarkStart w:id="8" w:name="sub_10062"/>
      <w:r w:rsidRPr="00D43601">
        <w:rPr>
          <w:sz w:val="28"/>
          <w:szCs w:val="28"/>
        </w:rPr>
        <w:t>В настоящее время при установлении размера должностного оклада руководителя федерального бюджетного и казенного учреждения, а тем более автономного учреждения, не предусмотрено каких-либо ограничений, соотношений и ориентиров. Определен лишь</w:t>
      </w:r>
      <w:r w:rsidR="002D299D">
        <w:rPr>
          <w:sz w:val="28"/>
          <w:szCs w:val="28"/>
        </w:rPr>
        <w:t xml:space="preserve"> </w:t>
      </w:r>
      <w:r w:rsidRPr="00D43601">
        <w:rPr>
          <w:sz w:val="28"/>
          <w:szCs w:val="28"/>
        </w:rPr>
        <w:t xml:space="preserve">предельный </w:t>
      </w:r>
      <w:r w:rsidR="009D5507">
        <w:rPr>
          <w:sz w:val="28"/>
          <w:szCs w:val="28"/>
        </w:rPr>
        <w:t xml:space="preserve">размер </w:t>
      </w:r>
      <w:r w:rsidRPr="00D43601">
        <w:rPr>
          <w:sz w:val="28"/>
          <w:szCs w:val="28"/>
        </w:rPr>
        <w:t xml:space="preserve"> </w:t>
      </w:r>
      <w:r w:rsidR="009E2507">
        <w:rPr>
          <w:sz w:val="28"/>
          <w:szCs w:val="28"/>
        </w:rPr>
        <w:t xml:space="preserve">средней </w:t>
      </w:r>
      <w:r w:rsidR="009D5507">
        <w:rPr>
          <w:sz w:val="28"/>
          <w:szCs w:val="28"/>
        </w:rPr>
        <w:t xml:space="preserve">заработной платы  </w:t>
      </w:r>
      <w:r w:rsidRPr="00D43601">
        <w:rPr>
          <w:sz w:val="28"/>
          <w:szCs w:val="28"/>
        </w:rPr>
        <w:t>руководител</w:t>
      </w:r>
      <w:r w:rsidR="009D5507">
        <w:rPr>
          <w:sz w:val="28"/>
          <w:szCs w:val="28"/>
        </w:rPr>
        <w:t>я</w:t>
      </w:r>
      <w:r w:rsidRPr="00D43601">
        <w:rPr>
          <w:sz w:val="28"/>
          <w:szCs w:val="28"/>
        </w:rPr>
        <w:t xml:space="preserve"> </w:t>
      </w:r>
      <w:r w:rsidR="009D5507">
        <w:rPr>
          <w:sz w:val="28"/>
          <w:szCs w:val="28"/>
        </w:rPr>
        <w:t xml:space="preserve">федерального </w:t>
      </w:r>
      <w:r w:rsidRPr="00D43601">
        <w:rPr>
          <w:sz w:val="28"/>
          <w:szCs w:val="28"/>
        </w:rPr>
        <w:t>учреждени</w:t>
      </w:r>
      <w:r w:rsidR="009D5507">
        <w:rPr>
          <w:sz w:val="28"/>
          <w:szCs w:val="28"/>
        </w:rPr>
        <w:t>я</w:t>
      </w:r>
      <w:r w:rsidR="002D299D">
        <w:rPr>
          <w:sz w:val="28"/>
          <w:szCs w:val="28"/>
        </w:rPr>
        <w:t xml:space="preserve"> с учетом всех выплат</w:t>
      </w:r>
      <w:r w:rsidR="00E2313F">
        <w:rPr>
          <w:sz w:val="28"/>
          <w:szCs w:val="28"/>
        </w:rPr>
        <w:t xml:space="preserve">, устанавливаемый </w:t>
      </w:r>
      <w:r w:rsidRPr="00D43601">
        <w:rPr>
          <w:sz w:val="28"/>
          <w:szCs w:val="28"/>
        </w:rPr>
        <w:t>федеральным государственным органом, осуществляющим функции и полномочия учредителя соответствующих учреждений</w:t>
      </w:r>
      <w:r w:rsidR="00E2313F">
        <w:rPr>
          <w:sz w:val="28"/>
          <w:szCs w:val="28"/>
        </w:rPr>
        <w:t xml:space="preserve">, в кратном отношении  </w:t>
      </w:r>
      <w:r w:rsidR="002D299D">
        <w:rPr>
          <w:sz w:val="28"/>
          <w:szCs w:val="28"/>
        </w:rPr>
        <w:t>от 1 до 8</w:t>
      </w:r>
      <w:r w:rsidR="00E2313F" w:rsidRPr="00D43601">
        <w:rPr>
          <w:sz w:val="28"/>
          <w:szCs w:val="28"/>
        </w:rPr>
        <w:t xml:space="preserve"> </w:t>
      </w:r>
      <w:r w:rsidR="00E2313F">
        <w:rPr>
          <w:sz w:val="28"/>
          <w:szCs w:val="28"/>
        </w:rPr>
        <w:t>к</w:t>
      </w:r>
      <w:r w:rsidR="00E2313F" w:rsidRPr="00D43601">
        <w:rPr>
          <w:sz w:val="28"/>
          <w:szCs w:val="28"/>
        </w:rPr>
        <w:t xml:space="preserve"> средней заработной плат</w:t>
      </w:r>
      <w:r w:rsidR="00FA1A7A">
        <w:rPr>
          <w:sz w:val="28"/>
          <w:szCs w:val="28"/>
        </w:rPr>
        <w:t>е</w:t>
      </w:r>
      <w:r w:rsidR="00E2313F" w:rsidRPr="00D43601">
        <w:rPr>
          <w:sz w:val="28"/>
          <w:szCs w:val="28"/>
        </w:rPr>
        <w:t xml:space="preserve"> всех категорий работников </w:t>
      </w:r>
      <w:r w:rsidR="00E2313F">
        <w:rPr>
          <w:sz w:val="28"/>
          <w:szCs w:val="28"/>
        </w:rPr>
        <w:t xml:space="preserve">данного </w:t>
      </w:r>
      <w:r w:rsidR="00E2313F" w:rsidRPr="00D43601">
        <w:rPr>
          <w:sz w:val="28"/>
          <w:szCs w:val="28"/>
        </w:rPr>
        <w:t>учреждени</w:t>
      </w:r>
      <w:r w:rsidR="00E2313F">
        <w:rPr>
          <w:sz w:val="28"/>
          <w:szCs w:val="28"/>
        </w:rPr>
        <w:t>я</w:t>
      </w:r>
      <w:r w:rsidRPr="00D43601">
        <w:rPr>
          <w:sz w:val="28"/>
          <w:szCs w:val="28"/>
        </w:rPr>
        <w:t>.</w:t>
      </w:r>
    </w:p>
    <w:p w:rsidR="00922ECC" w:rsidRDefault="009E2507" w:rsidP="007D2EA1">
      <w:pPr>
        <w:ind w:firstLine="709"/>
        <w:jc w:val="both"/>
        <w:rPr>
          <w:sz w:val="28"/>
          <w:szCs w:val="28"/>
        </w:rPr>
      </w:pPr>
      <w:r>
        <w:rPr>
          <w:sz w:val="28"/>
          <w:szCs w:val="28"/>
        </w:rPr>
        <w:lastRenderedPageBreak/>
        <w:t xml:space="preserve">Порядок формирования </w:t>
      </w:r>
      <w:r w:rsidR="0043486F" w:rsidRPr="00D43601">
        <w:rPr>
          <w:sz w:val="28"/>
          <w:szCs w:val="28"/>
        </w:rPr>
        <w:t>должностных окладов руководителей государственных учреждений субъектов РФ и муниципальных учреждений определя</w:t>
      </w:r>
      <w:r>
        <w:rPr>
          <w:sz w:val="28"/>
          <w:szCs w:val="28"/>
        </w:rPr>
        <w:t>ется</w:t>
      </w:r>
      <w:r w:rsidR="0043486F" w:rsidRPr="00D43601">
        <w:rPr>
          <w:sz w:val="28"/>
          <w:szCs w:val="28"/>
        </w:rPr>
        <w:t xml:space="preserve"> соответствующими органами государственной власти субъектов РФ, органами местного самоуправления</w:t>
      </w:r>
      <w:r w:rsidR="00183D2F">
        <w:rPr>
          <w:sz w:val="28"/>
          <w:szCs w:val="28"/>
        </w:rPr>
        <w:t>. В трудовой договор с руководителем</w:t>
      </w:r>
      <w:r w:rsidR="005B61AE">
        <w:rPr>
          <w:sz w:val="28"/>
          <w:szCs w:val="28"/>
        </w:rPr>
        <w:t xml:space="preserve">, прежде всего, </w:t>
      </w:r>
      <w:r w:rsidR="00183D2F">
        <w:rPr>
          <w:sz w:val="28"/>
          <w:szCs w:val="28"/>
        </w:rPr>
        <w:t xml:space="preserve"> вносится установленный ему конкретный размер должностного оклада</w:t>
      </w:r>
      <w:r w:rsidR="00C0656F">
        <w:rPr>
          <w:sz w:val="28"/>
          <w:szCs w:val="28"/>
        </w:rPr>
        <w:t xml:space="preserve"> без указания механизма его формирования</w:t>
      </w:r>
      <w:r w:rsidR="00922ECC">
        <w:rPr>
          <w:sz w:val="28"/>
          <w:szCs w:val="28"/>
        </w:rPr>
        <w:t>.</w:t>
      </w:r>
    </w:p>
    <w:p w:rsidR="00DB039D" w:rsidRDefault="00271CCA" w:rsidP="007D2EA1">
      <w:pPr>
        <w:ind w:firstLine="709"/>
        <w:jc w:val="both"/>
        <w:rPr>
          <w:sz w:val="28"/>
          <w:szCs w:val="28"/>
        </w:rPr>
      </w:pPr>
      <w:r>
        <w:rPr>
          <w:sz w:val="28"/>
          <w:szCs w:val="28"/>
        </w:rPr>
        <w:t xml:space="preserve"> </w:t>
      </w:r>
      <w:r w:rsidR="00930EEC">
        <w:rPr>
          <w:sz w:val="28"/>
          <w:szCs w:val="28"/>
        </w:rPr>
        <w:t>Так,</w:t>
      </w:r>
      <w:r w:rsidR="009F4FFD">
        <w:rPr>
          <w:sz w:val="28"/>
          <w:szCs w:val="28"/>
        </w:rPr>
        <w:t xml:space="preserve"> </w:t>
      </w:r>
      <w:r w:rsidR="00922ECC">
        <w:rPr>
          <w:sz w:val="28"/>
          <w:szCs w:val="28"/>
        </w:rPr>
        <w:t xml:space="preserve">если для формирования </w:t>
      </w:r>
      <w:r w:rsidR="003F566C">
        <w:rPr>
          <w:sz w:val="28"/>
          <w:szCs w:val="28"/>
        </w:rPr>
        <w:t xml:space="preserve"> </w:t>
      </w:r>
      <w:r w:rsidR="001D209E">
        <w:rPr>
          <w:sz w:val="28"/>
          <w:szCs w:val="28"/>
        </w:rPr>
        <w:t>конкретн</w:t>
      </w:r>
      <w:r w:rsidR="000E4A87">
        <w:rPr>
          <w:sz w:val="28"/>
          <w:szCs w:val="28"/>
        </w:rPr>
        <w:t>ого</w:t>
      </w:r>
      <w:r w:rsidR="001D209E">
        <w:rPr>
          <w:sz w:val="28"/>
          <w:szCs w:val="28"/>
        </w:rPr>
        <w:t xml:space="preserve"> размер</w:t>
      </w:r>
      <w:r w:rsidR="000E4A87">
        <w:rPr>
          <w:sz w:val="28"/>
          <w:szCs w:val="28"/>
        </w:rPr>
        <w:t xml:space="preserve">а </w:t>
      </w:r>
      <w:r w:rsidR="001D209E">
        <w:rPr>
          <w:sz w:val="28"/>
          <w:szCs w:val="28"/>
        </w:rPr>
        <w:t xml:space="preserve"> должностного оклада руководителя </w:t>
      </w:r>
      <w:r>
        <w:rPr>
          <w:sz w:val="28"/>
          <w:szCs w:val="28"/>
        </w:rPr>
        <w:t xml:space="preserve">общеобразовательного учреждения </w:t>
      </w:r>
      <w:r w:rsidR="003F566C">
        <w:rPr>
          <w:sz w:val="28"/>
          <w:szCs w:val="28"/>
        </w:rPr>
        <w:t xml:space="preserve"> </w:t>
      </w:r>
      <w:r w:rsidR="00930EEC">
        <w:rPr>
          <w:sz w:val="28"/>
          <w:szCs w:val="28"/>
        </w:rPr>
        <w:t>используются</w:t>
      </w:r>
      <w:r w:rsidR="00930EEC" w:rsidRPr="00930EEC">
        <w:rPr>
          <w:sz w:val="28"/>
          <w:szCs w:val="28"/>
        </w:rPr>
        <w:t xml:space="preserve"> </w:t>
      </w:r>
      <w:r w:rsidR="00930EEC">
        <w:rPr>
          <w:sz w:val="28"/>
          <w:szCs w:val="28"/>
        </w:rPr>
        <w:t>повышающие коэффициенты, учитывающие сложность и объем работы  руководителя, а также иные особенности</w:t>
      </w:r>
      <w:r w:rsidR="00710629">
        <w:rPr>
          <w:sz w:val="28"/>
          <w:szCs w:val="28"/>
        </w:rPr>
        <w:t xml:space="preserve"> по руководству </w:t>
      </w:r>
      <w:r w:rsidR="00930EEC">
        <w:rPr>
          <w:sz w:val="28"/>
          <w:szCs w:val="28"/>
        </w:rPr>
        <w:t xml:space="preserve"> учреждением, которые применяются, к примеру, к величине </w:t>
      </w:r>
      <w:r w:rsidR="003F566C">
        <w:rPr>
          <w:sz w:val="28"/>
          <w:szCs w:val="28"/>
        </w:rPr>
        <w:t xml:space="preserve"> </w:t>
      </w:r>
      <w:r>
        <w:rPr>
          <w:sz w:val="28"/>
          <w:szCs w:val="28"/>
        </w:rPr>
        <w:t>минимальн</w:t>
      </w:r>
      <w:r w:rsidR="00930EEC">
        <w:rPr>
          <w:sz w:val="28"/>
          <w:szCs w:val="28"/>
        </w:rPr>
        <w:t xml:space="preserve">ого </w:t>
      </w:r>
      <w:r w:rsidR="001D209E">
        <w:rPr>
          <w:sz w:val="28"/>
          <w:szCs w:val="28"/>
        </w:rPr>
        <w:t xml:space="preserve"> размер</w:t>
      </w:r>
      <w:r w:rsidR="00930EEC">
        <w:rPr>
          <w:sz w:val="28"/>
          <w:szCs w:val="28"/>
        </w:rPr>
        <w:t>а</w:t>
      </w:r>
      <w:r w:rsidR="001D209E">
        <w:rPr>
          <w:sz w:val="28"/>
          <w:szCs w:val="28"/>
        </w:rPr>
        <w:t xml:space="preserve"> ставки заработной платы учителя</w:t>
      </w:r>
      <w:r>
        <w:rPr>
          <w:sz w:val="28"/>
          <w:szCs w:val="28"/>
        </w:rPr>
        <w:t>, установленн</w:t>
      </w:r>
      <w:r w:rsidR="00930EEC">
        <w:rPr>
          <w:sz w:val="28"/>
          <w:szCs w:val="28"/>
        </w:rPr>
        <w:t>ого</w:t>
      </w:r>
      <w:r>
        <w:rPr>
          <w:sz w:val="28"/>
          <w:szCs w:val="28"/>
        </w:rPr>
        <w:t xml:space="preserve"> за норму часов преподавательской работы в неделю,</w:t>
      </w:r>
      <w:r w:rsidR="003F566C">
        <w:rPr>
          <w:sz w:val="28"/>
          <w:szCs w:val="28"/>
        </w:rPr>
        <w:t xml:space="preserve"> то в Трудовом договоре</w:t>
      </w:r>
      <w:r w:rsidR="00DB039D">
        <w:rPr>
          <w:sz w:val="28"/>
          <w:szCs w:val="28"/>
        </w:rPr>
        <w:t xml:space="preserve"> с руководителем</w:t>
      </w:r>
      <w:r w:rsidR="003F566C">
        <w:rPr>
          <w:sz w:val="28"/>
          <w:szCs w:val="28"/>
        </w:rPr>
        <w:t xml:space="preserve"> указывается</w:t>
      </w:r>
      <w:r w:rsidR="009460C5">
        <w:rPr>
          <w:sz w:val="28"/>
          <w:szCs w:val="28"/>
        </w:rPr>
        <w:t xml:space="preserve"> </w:t>
      </w:r>
      <w:r w:rsidR="003F566C">
        <w:rPr>
          <w:sz w:val="28"/>
          <w:szCs w:val="28"/>
        </w:rPr>
        <w:t>размер должностного оклада</w:t>
      </w:r>
      <w:r w:rsidR="00082F4C">
        <w:rPr>
          <w:sz w:val="28"/>
          <w:szCs w:val="28"/>
        </w:rPr>
        <w:t>, сформированный с учетом повышающих коэффициентов</w:t>
      </w:r>
      <w:r>
        <w:rPr>
          <w:sz w:val="28"/>
          <w:szCs w:val="28"/>
        </w:rPr>
        <w:t>.</w:t>
      </w:r>
      <w:r w:rsidR="00DB039D">
        <w:rPr>
          <w:sz w:val="28"/>
          <w:szCs w:val="28"/>
        </w:rPr>
        <w:t xml:space="preserve"> </w:t>
      </w:r>
      <w:r w:rsidR="00082F4C">
        <w:rPr>
          <w:sz w:val="28"/>
          <w:szCs w:val="28"/>
        </w:rPr>
        <w:t>Изменение размера должностного оклада руководителя, предусмотренного трудовым договором, допускаются в порядке, установленном трудовым законодательством.</w:t>
      </w:r>
    </w:p>
    <w:p w:rsidR="00DB039D" w:rsidRDefault="00DB039D" w:rsidP="007D2EA1">
      <w:pPr>
        <w:ind w:firstLine="709"/>
        <w:jc w:val="both"/>
        <w:rPr>
          <w:i/>
          <w:sz w:val="28"/>
          <w:szCs w:val="28"/>
        </w:rPr>
      </w:pPr>
    </w:p>
    <w:p w:rsidR="0081278B" w:rsidRPr="0081278B" w:rsidRDefault="0081278B" w:rsidP="007D2EA1">
      <w:pPr>
        <w:ind w:firstLine="709"/>
        <w:jc w:val="both"/>
        <w:rPr>
          <w:i/>
          <w:sz w:val="28"/>
          <w:szCs w:val="28"/>
        </w:rPr>
      </w:pPr>
      <w:r>
        <w:rPr>
          <w:i/>
          <w:sz w:val="28"/>
          <w:szCs w:val="28"/>
        </w:rPr>
        <w:t>Б) Выплаты компенсационного характера</w:t>
      </w:r>
    </w:p>
    <w:bookmarkEnd w:id="8"/>
    <w:p w:rsidR="0043486F" w:rsidRPr="00D43601" w:rsidRDefault="009E2507"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Pr>
          <w:sz w:val="28"/>
          <w:szCs w:val="28"/>
          <w:lang w:eastAsia="ru-RU"/>
        </w:rPr>
        <w:t xml:space="preserve">Следует отметить, что </w:t>
      </w:r>
      <w:r w:rsidR="0043486F" w:rsidRPr="00D43601">
        <w:rPr>
          <w:sz w:val="28"/>
          <w:szCs w:val="28"/>
          <w:lang w:eastAsia="ru-RU"/>
        </w:rPr>
        <w:t xml:space="preserve">Типовая форма предусматривает </w:t>
      </w:r>
      <w:r w:rsidR="00183D2F">
        <w:rPr>
          <w:sz w:val="28"/>
          <w:szCs w:val="28"/>
          <w:lang w:eastAsia="ru-RU"/>
        </w:rPr>
        <w:t xml:space="preserve">также </w:t>
      </w:r>
      <w:r w:rsidR="0043486F" w:rsidRPr="00D43601">
        <w:rPr>
          <w:sz w:val="28"/>
          <w:szCs w:val="28"/>
          <w:lang w:eastAsia="ru-RU"/>
        </w:rPr>
        <w:t>необходимость конкретизации в трудов</w:t>
      </w:r>
      <w:r w:rsidR="00183D2F">
        <w:rPr>
          <w:sz w:val="28"/>
          <w:szCs w:val="28"/>
          <w:lang w:eastAsia="ru-RU"/>
        </w:rPr>
        <w:t>ых</w:t>
      </w:r>
      <w:r w:rsidR="0043486F" w:rsidRPr="00D43601">
        <w:rPr>
          <w:sz w:val="28"/>
          <w:szCs w:val="28"/>
          <w:lang w:eastAsia="ru-RU"/>
        </w:rPr>
        <w:t xml:space="preserve"> договор</w:t>
      </w:r>
      <w:r w:rsidR="00183D2F">
        <w:rPr>
          <w:sz w:val="28"/>
          <w:szCs w:val="28"/>
          <w:lang w:eastAsia="ru-RU"/>
        </w:rPr>
        <w:t xml:space="preserve">ах с </w:t>
      </w:r>
      <w:r w:rsidR="0043486F" w:rsidRPr="00D43601">
        <w:rPr>
          <w:sz w:val="28"/>
          <w:szCs w:val="28"/>
          <w:lang w:eastAsia="ru-RU"/>
        </w:rPr>
        <w:t xml:space="preserve"> руководител</w:t>
      </w:r>
      <w:r w:rsidR="00183D2F">
        <w:rPr>
          <w:sz w:val="28"/>
          <w:szCs w:val="28"/>
          <w:lang w:eastAsia="ru-RU"/>
        </w:rPr>
        <w:t>ями</w:t>
      </w:r>
      <w:r w:rsidR="0043486F" w:rsidRPr="00D43601">
        <w:rPr>
          <w:sz w:val="28"/>
          <w:szCs w:val="28"/>
          <w:lang w:eastAsia="ru-RU"/>
        </w:rPr>
        <w:t xml:space="preserve"> наименований, условий и размеров выплат компенсационного характера, которые им могут устанавливаться в соответствии с законодательством Российской Федерации и решениями работодателя.   </w:t>
      </w:r>
    </w:p>
    <w:p w:rsidR="0043486F" w:rsidRPr="00D43601" w:rsidRDefault="0043486F" w:rsidP="007D2EA1">
      <w:pPr>
        <w:pStyle w:val="ConsPlusTitle"/>
        <w:widowControl/>
        <w:ind w:firstLine="709"/>
        <w:jc w:val="both"/>
        <w:rPr>
          <w:rFonts w:ascii="Times New Roman" w:hAnsi="Times New Roman" w:cs="Times New Roman"/>
          <w:b w:val="0"/>
          <w:sz w:val="28"/>
          <w:szCs w:val="28"/>
        </w:rPr>
      </w:pPr>
      <w:r w:rsidRPr="00D43601">
        <w:rPr>
          <w:rFonts w:ascii="Times New Roman" w:hAnsi="Times New Roman" w:cs="Times New Roman"/>
          <w:b w:val="0"/>
          <w:sz w:val="28"/>
          <w:szCs w:val="28"/>
        </w:rPr>
        <w:t>При этом к видам выплат компенсационного характера относятся выплаты работникам:</w:t>
      </w:r>
    </w:p>
    <w:p w:rsidR="0043486F" w:rsidRPr="00D43601" w:rsidRDefault="0043486F" w:rsidP="007D2EA1">
      <w:pPr>
        <w:pStyle w:val="ConsPlusTitle"/>
        <w:widowControl/>
        <w:ind w:firstLine="709"/>
        <w:jc w:val="both"/>
        <w:rPr>
          <w:rFonts w:ascii="Times New Roman" w:hAnsi="Times New Roman" w:cs="Times New Roman"/>
          <w:b w:val="0"/>
          <w:sz w:val="28"/>
          <w:szCs w:val="28"/>
        </w:rPr>
      </w:pPr>
      <w:r w:rsidRPr="00D43601">
        <w:rPr>
          <w:rFonts w:ascii="Times New Roman" w:hAnsi="Times New Roman" w:cs="Times New Roman"/>
          <w:b w:val="0"/>
          <w:sz w:val="28"/>
          <w:szCs w:val="28"/>
        </w:rPr>
        <w:t>занятым на тяжелых работах, работах с вредными и (или) опасными и иными особыми условиями труда;</w:t>
      </w:r>
    </w:p>
    <w:p w:rsidR="0043486F" w:rsidRPr="00D43601" w:rsidRDefault="0043486F" w:rsidP="007D2EA1">
      <w:pPr>
        <w:pStyle w:val="ConsPlusNormal"/>
        <w:widowControl/>
        <w:ind w:firstLine="709"/>
        <w:jc w:val="both"/>
        <w:rPr>
          <w:rFonts w:ascii="Times New Roman" w:hAnsi="Times New Roman" w:cs="Times New Roman"/>
          <w:sz w:val="28"/>
          <w:szCs w:val="28"/>
        </w:rPr>
      </w:pPr>
      <w:r w:rsidRPr="00D43601">
        <w:rPr>
          <w:rFonts w:ascii="Times New Roman" w:hAnsi="Times New Roman" w:cs="Times New Roman"/>
          <w:sz w:val="28"/>
          <w:szCs w:val="28"/>
        </w:rPr>
        <w:t>за работу в местностях с особыми климатическими условиями;</w:t>
      </w:r>
    </w:p>
    <w:p w:rsidR="0043486F" w:rsidRPr="00D43601" w:rsidRDefault="0043486F" w:rsidP="007D2EA1">
      <w:pPr>
        <w:pStyle w:val="ConsPlusNormal"/>
        <w:widowControl/>
        <w:ind w:firstLine="709"/>
        <w:jc w:val="both"/>
        <w:rPr>
          <w:rFonts w:ascii="Times New Roman" w:hAnsi="Times New Roman" w:cs="Times New Roman"/>
          <w:sz w:val="28"/>
          <w:szCs w:val="28"/>
        </w:rPr>
      </w:pPr>
      <w:r w:rsidRPr="00D43601">
        <w:rPr>
          <w:rFonts w:ascii="Times New Roman" w:hAnsi="Times New Roman" w:cs="Times New Roman"/>
          <w:sz w:val="28"/>
          <w:szCs w:val="28"/>
        </w:rPr>
        <w:t>надбавки за работу со сведениями, составляющими государственную тайну, их засекречиванием и рассекречиванием, а также за работу с шифрами;</w:t>
      </w:r>
    </w:p>
    <w:p w:rsidR="0043486F" w:rsidRPr="00D43601" w:rsidRDefault="0043486F" w:rsidP="007D2EA1">
      <w:pPr>
        <w:pStyle w:val="ConsPlusNormal"/>
        <w:widowControl/>
        <w:ind w:firstLine="709"/>
        <w:jc w:val="both"/>
        <w:rPr>
          <w:rFonts w:ascii="Times New Roman" w:hAnsi="Times New Roman" w:cs="Times New Roman"/>
          <w:sz w:val="28"/>
          <w:szCs w:val="28"/>
        </w:rPr>
      </w:pPr>
      <w:r w:rsidRPr="00D43601">
        <w:rPr>
          <w:rFonts w:ascii="Times New Roman" w:hAnsi="Times New Roman" w:cs="Times New Roman"/>
          <w:sz w:val="28"/>
          <w:szCs w:val="28"/>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3486F" w:rsidRPr="00D43601" w:rsidRDefault="0043486F" w:rsidP="007D2EA1">
      <w:pPr>
        <w:shd w:val="clear" w:color="auto" w:fill="FFFFFF"/>
        <w:ind w:firstLine="709"/>
        <w:jc w:val="both"/>
        <w:rPr>
          <w:sz w:val="28"/>
          <w:szCs w:val="28"/>
        </w:rPr>
      </w:pPr>
      <w:r w:rsidRPr="00D43601">
        <w:rPr>
          <w:sz w:val="28"/>
          <w:szCs w:val="28"/>
        </w:rPr>
        <w:t>К примеру, в соответствии Отраслевым соглашением по организациям, находящимся в ведении Минобрнауки России на 2012 – 2014 годы, заключенным между Минобрнауки России и Общероссийским Профсоюзом образования 22 февраля 2012 г.,</w:t>
      </w:r>
      <w:r w:rsidRPr="00D43601">
        <w:rPr>
          <w:bCs/>
          <w:sz w:val="28"/>
          <w:szCs w:val="28"/>
        </w:rPr>
        <w:t xml:space="preserve"> к таким видам выплат компенсационного характера, именуемым «в</w:t>
      </w:r>
      <w:r w:rsidRPr="00D43601">
        <w:rPr>
          <w:sz w:val="28"/>
          <w:szCs w:val="28"/>
        </w:rPr>
        <w:t xml:space="preserve">ыплатами за работу в условиях, отклоняющихся от нормальных», а, следовательно, к выплатам компенсационного характера, </w:t>
      </w:r>
      <w:r w:rsidRPr="00D43601">
        <w:rPr>
          <w:bCs/>
          <w:sz w:val="28"/>
          <w:szCs w:val="28"/>
        </w:rPr>
        <w:t xml:space="preserve">относятся выплаты </w:t>
      </w:r>
      <w:r w:rsidRPr="00D43601">
        <w:rPr>
          <w:sz w:val="28"/>
          <w:szCs w:val="28"/>
        </w:rPr>
        <w:t xml:space="preserve">за дополнительную работу, связанную с классным руководством, проверкой письменных работ, заведованием отделениями, </w:t>
      </w:r>
      <w:r w:rsidRPr="00D43601">
        <w:rPr>
          <w:sz w:val="28"/>
          <w:szCs w:val="28"/>
        </w:rPr>
        <w:lastRenderedPageBreak/>
        <w:t xml:space="preserve">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w:t>
      </w:r>
      <w:r w:rsidRPr="00082F4C">
        <w:rPr>
          <w:b/>
          <w:sz w:val="28"/>
          <w:szCs w:val="28"/>
        </w:rPr>
        <w:t>и другими видами работ, не входящими в прямые должностные обязанности работников,</w:t>
      </w:r>
      <w:r w:rsidRPr="00D43601">
        <w:rPr>
          <w:sz w:val="28"/>
          <w:szCs w:val="28"/>
        </w:rPr>
        <w:t xml:space="preserve"> предусмотренные квалификационными характеристиками, поскольку они связаны с дополнительными трудозатратами. </w:t>
      </w:r>
    </w:p>
    <w:p w:rsidR="00082F4C" w:rsidRDefault="0043486F" w:rsidP="006F2D03">
      <w:pPr>
        <w:ind w:firstLine="709"/>
        <w:jc w:val="both"/>
        <w:rPr>
          <w:sz w:val="28"/>
          <w:szCs w:val="28"/>
        </w:rPr>
      </w:pPr>
      <w:r w:rsidRPr="00D43601">
        <w:rPr>
          <w:spacing w:val="-7"/>
          <w:sz w:val="28"/>
          <w:szCs w:val="28"/>
        </w:rPr>
        <w:t xml:space="preserve">Этим же Соглашением закреплена возможность осуществления руководителем в том же образовательном учреждении наряду с </w:t>
      </w:r>
      <w:r w:rsidRPr="00D43601">
        <w:rPr>
          <w:sz w:val="28"/>
          <w:szCs w:val="28"/>
        </w:rPr>
        <w:t>работой, определенной трудовым договором, преподавательской работы без занятия штатной должности</w:t>
      </w:r>
      <w:r w:rsidR="006F2D03" w:rsidRPr="00D43601">
        <w:rPr>
          <w:sz w:val="28"/>
          <w:szCs w:val="28"/>
        </w:rPr>
        <w:t xml:space="preserve">, </w:t>
      </w:r>
      <w:r w:rsidR="00082F4C">
        <w:rPr>
          <w:sz w:val="28"/>
          <w:szCs w:val="28"/>
        </w:rPr>
        <w:t xml:space="preserve"> поскольку имели место случаи, когда принимались решения о запрете такой работы руководителей.</w:t>
      </w:r>
    </w:p>
    <w:p w:rsidR="00082F4C" w:rsidRPr="006F2D03" w:rsidRDefault="00082F4C" w:rsidP="00082F4C">
      <w:pPr>
        <w:ind w:firstLine="709"/>
        <w:jc w:val="both"/>
        <w:rPr>
          <w:b/>
          <w:sz w:val="28"/>
          <w:szCs w:val="28"/>
        </w:rPr>
      </w:pPr>
      <w:r w:rsidRPr="006F2D03">
        <w:rPr>
          <w:b/>
          <w:i/>
          <w:sz w:val="28"/>
          <w:szCs w:val="28"/>
        </w:rPr>
        <w:t>Справочно.</w:t>
      </w:r>
    </w:p>
    <w:p w:rsidR="00082F4C" w:rsidRPr="006F2D03" w:rsidRDefault="00082F4C" w:rsidP="00082F4C">
      <w:pPr>
        <w:ind w:firstLine="709"/>
        <w:jc w:val="both"/>
        <w:rPr>
          <w:i/>
          <w:color w:val="000000"/>
          <w:sz w:val="28"/>
        </w:rPr>
      </w:pPr>
      <w:r w:rsidRPr="006F2D03">
        <w:rPr>
          <w:i/>
          <w:sz w:val="28"/>
          <w:szCs w:val="28"/>
        </w:rPr>
        <w:t xml:space="preserve">Следует учесть, что с осуществлением преподавательской работы  руководителями общеобразовательных учреждений, а также руководителями НПО и СПО </w:t>
      </w:r>
      <w:r w:rsidRPr="003766B7">
        <w:rPr>
          <w:b/>
          <w:i/>
          <w:sz w:val="28"/>
          <w:szCs w:val="28"/>
          <w:u w:val="single"/>
        </w:rPr>
        <w:t>обусловлено их право</w:t>
      </w:r>
      <w:r w:rsidRPr="006F2D03">
        <w:rPr>
          <w:i/>
          <w:color w:val="000000"/>
          <w:sz w:val="28"/>
        </w:rPr>
        <w:t xml:space="preserve"> на досрочное назначение трудовой пенсии по старости, поскольку в стаж для назначения указанной пенсии  работа в должности руководителей общеобразовательных учреждений и учреждений НПО  за период начиная с 1 сентября 2000 г. засчитывается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СПО - при условии ведения преподавательской работы в объеме не менее 360 часов в год (подпунктом «а» пункта 8</w:t>
      </w:r>
      <w:r w:rsidRPr="006F2D03">
        <w:rPr>
          <w:i/>
          <w:sz w:val="28"/>
          <w:szCs w:val="28"/>
        </w:rPr>
        <w:t xml:space="preserve">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утвержденных постановлением Правительства РФ от 29 октября 2002 г. № 781)</w:t>
      </w:r>
      <w:r w:rsidRPr="006F2D03">
        <w:rPr>
          <w:i/>
          <w:color w:val="000000"/>
          <w:sz w:val="28"/>
        </w:rPr>
        <w:t>.</w:t>
      </w:r>
    </w:p>
    <w:p w:rsidR="00082F4C" w:rsidRDefault="00082F4C" w:rsidP="00082F4C">
      <w:pPr>
        <w:ind w:firstLine="709"/>
        <w:jc w:val="both"/>
        <w:rPr>
          <w:i/>
          <w:color w:val="000000"/>
          <w:sz w:val="28"/>
        </w:rPr>
      </w:pPr>
      <w:r w:rsidRPr="006F2D03">
        <w:rPr>
          <w:i/>
          <w:color w:val="000000"/>
          <w:sz w:val="28"/>
        </w:rPr>
        <w:t>Запрет  со стороны органов власти на ведение указанными работниками преподавательской работы, который в ряде случаев имеет место, равносилен запрету  на досрочную трудовую  пенсию.</w:t>
      </w:r>
    </w:p>
    <w:p w:rsidR="008C4446" w:rsidRDefault="008C4446" w:rsidP="00082F4C">
      <w:pPr>
        <w:ind w:firstLine="709"/>
        <w:jc w:val="both"/>
        <w:rPr>
          <w:i/>
          <w:color w:val="000000"/>
          <w:sz w:val="28"/>
        </w:rPr>
      </w:pPr>
    </w:p>
    <w:p w:rsidR="006F2D03" w:rsidRPr="00D43601" w:rsidRDefault="00082F4C" w:rsidP="00082F4C">
      <w:pPr>
        <w:ind w:firstLine="709"/>
        <w:jc w:val="both"/>
        <w:rPr>
          <w:sz w:val="28"/>
          <w:szCs w:val="28"/>
        </w:rPr>
      </w:pPr>
      <w:r w:rsidRPr="00082F4C">
        <w:rPr>
          <w:color w:val="000000"/>
          <w:sz w:val="28"/>
        </w:rPr>
        <w:t>При оформлении</w:t>
      </w:r>
      <w:r w:rsidR="008C4446">
        <w:rPr>
          <w:color w:val="000000"/>
          <w:sz w:val="28"/>
        </w:rPr>
        <w:t xml:space="preserve"> преподавательской работы руководителей образовательных учреждений необходимо учитывать, что </w:t>
      </w:r>
      <w:r w:rsidR="006F2D03" w:rsidRPr="00082F4C">
        <w:rPr>
          <w:sz w:val="28"/>
          <w:szCs w:val="28"/>
        </w:rPr>
        <w:t xml:space="preserve"> в соответствии с п. 2 постановления Минтруда Росси</w:t>
      </w:r>
      <w:r w:rsidR="006F2D03" w:rsidRPr="00D43601">
        <w:rPr>
          <w:sz w:val="28"/>
          <w:szCs w:val="28"/>
        </w:rPr>
        <w:t xml:space="preserve">и от 30 июня </w:t>
      </w:r>
      <w:smartTag w:uri="urn:schemas-microsoft-com:office:smarttags" w:element="metricconverter">
        <w:smartTagPr>
          <w:attr w:name="ProductID" w:val="2003 г"/>
        </w:smartTagPr>
        <w:r w:rsidR="006F2D03" w:rsidRPr="00D43601">
          <w:rPr>
            <w:sz w:val="28"/>
            <w:szCs w:val="28"/>
          </w:rPr>
          <w:t>2003 г</w:t>
        </w:r>
      </w:smartTag>
      <w:r w:rsidR="006F2D03" w:rsidRPr="00D43601">
        <w:rPr>
          <w:sz w:val="28"/>
          <w:szCs w:val="28"/>
        </w:rPr>
        <w:t xml:space="preserve">. № 41 «Об особенностях работы по совместительству педагогических, медицинских, фармацевтических работников и работников культуры» </w:t>
      </w:r>
      <w:r w:rsidR="008C4446">
        <w:rPr>
          <w:sz w:val="28"/>
          <w:szCs w:val="28"/>
        </w:rPr>
        <w:t xml:space="preserve">(подпункт «ж») </w:t>
      </w:r>
      <w:r w:rsidR="008C4446" w:rsidRPr="007B624B">
        <w:rPr>
          <w:b/>
          <w:bCs/>
          <w:sz w:val="28"/>
          <w:szCs w:val="28"/>
          <w:u w:val="single"/>
        </w:rPr>
        <w:t>работа без занятия штатной должности в том же учреждении</w:t>
      </w:r>
      <w:r w:rsidR="008C4446" w:rsidRPr="00132090">
        <w:rPr>
          <w:bCs/>
          <w:sz w:val="28"/>
          <w:szCs w:val="28"/>
        </w:rPr>
        <w:t xml:space="preserve">, в том числе преподавательская работа руководящих и других работников образовательных учреждений, </w:t>
      </w:r>
      <w:r w:rsidR="006F2D03" w:rsidRPr="00D43601">
        <w:rPr>
          <w:sz w:val="28"/>
          <w:szCs w:val="28"/>
        </w:rPr>
        <w:t xml:space="preserve">не считается совместительством и не требует заключения другого трудового договора.  </w:t>
      </w:r>
    </w:p>
    <w:p w:rsidR="006F2D03" w:rsidRDefault="006F2D03" w:rsidP="006F2D03">
      <w:pPr>
        <w:ind w:firstLine="709"/>
        <w:jc w:val="both"/>
        <w:rPr>
          <w:sz w:val="28"/>
          <w:szCs w:val="28"/>
        </w:rPr>
      </w:pPr>
      <w:r>
        <w:rPr>
          <w:sz w:val="28"/>
          <w:szCs w:val="28"/>
        </w:rPr>
        <w:t>Но если преподавательская работа – это не совместительство,</w:t>
      </w:r>
      <w:r w:rsidR="008C4446">
        <w:rPr>
          <w:sz w:val="28"/>
          <w:szCs w:val="28"/>
        </w:rPr>
        <w:t xml:space="preserve"> не требующее заключение трудового договора,</w:t>
      </w:r>
      <w:r>
        <w:rPr>
          <w:sz w:val="28"/>
          <w:szCs w:val="28"/>
        </w:rPr>
        <w:t xml:space="preserve"> то возникают следующие вопросы: как следует оформлять выполнение руководителями  таких работ, к </w:t>
      </w:r>
      <w:r>
        <w:rPr>
          <w:sz w:val="28"/>
          <w:szCs w:val="28"/>
        </w:rPr>
        <w:lastRenderedPageBreak/>
        <w:t>каким видам выплат относить начисляемую за их выполнение оплату, какие нормы законодательства использовать?</w:t>
      </w:r>
    </w:p>
    <w:p w:rsidR="006F2D03" w:rsidRDefault="006F2D03" w:rsidP="006F2D03">
      <w:pPr>
        <w:ind w:firstLine="709"/>
        <w:jc w:val="both"/>
        <w:rPr>
          <w:sz w:val="28"/>
          <w:szCs w:val="28"/>
        </w:rPr>
      </w:pPr>
      <w:r>
        <w:rPr>
          <w:sz w:val="28"/>
          <w:szCs w:val="28"/>
        </w:rPr>
        <w:t xml:space="preserve">Полагаем, что в настоящее время </w:t>
      </w:r>
      <w:r w:rsidRPr="00D43601">
        <w:rPr>
          <w:sz w:val="28"/>
          <w:szCs w:val="28"/>
        </w:rPr>
        <w:t>работа руководителя в должности учителя может выполняться</w:t>
      </w:r>
      <w:r w:rsidR="008C4446">
        <w:rPr>
          <w:sz w:val="28"/>
          <w:szCs w:val="28"/>
        </w:rPr>
        <w:t>,</w:t>
      </w:r>
      <w:r w:rsidRPr="00D43601">
        <w:rPr>
          <w:sz w:val="28"/>
          <w:szCs w:val="28"/>
        </w:rPr>
        <w:t xml:space="preserve"> оплачиваться </w:t>
      </w:r>
      <w:r w:rsidR="008C4446">
        <w:rPr>
          <w:sz w:val="28"/>
          <w:szCs w:val="28"/>
        </w:rPr>
        <w:t xml:space="preserve">и оформляться </w:t>
      </w:r>
      <w:r w:rsidRPr="00D43601">
        <w:rPr>
          <w:sz w:val="28"/>
          <w:szCs w:val="28"/>
        </w:rPr>
        <w:t xml:space="preserve">применительно к порядку и условиям, </w:t>
      </w:r>
      <w:r>
        <w:rPr>
          <w:sz w:val="28"/>
          <w:szCs w:val="28"/>
        </w:rPr>
        <w:t xml:space="preserve">предусмотренным для регулирования вопросов </w:t>
      </w:r>
      <w:r w:rsidRPr="00D43601">
        <w:rPr>
          <w:sz w:val="28"/>
          <w:szCs w:val="28"/>
        </w:rPr>
        <w:t>совмещени</w:t>
      </w:r>
      <w:r>
        <w:rPr>
          <w:sz w:val="28"/>
          <w:szCs w:val="28"/>
        </w:rPr>
        <w:t>я</w:t>
      </w:r>
      <w:r w:rsidRPr="00D43601">
        <w:rPr>
          <w:sz w:val="28"/>
          <w:szCs w:val="28"/>
        </w:rPr>
        <w:t xml:space="preserve"> должностей</w:t>
      </w:r>
      <w:r>
        <w:rPr>
          <w:sz w:val="28"/>
          <w:szCs w:val="28"/>
        </w:rPr>
        <w:t xml:space="preserve"> </w:t>
      </w:r>
      <w:r w:rsidRPr="00D43601">
        <w:rPr>
          <w:sz w:val="28"/>
          <w:szCs w:val="28"/>
        </w:rPr>
        <w:t>статьями 60.2 и 151 ТК РФ</w:t>
      </w:r>
      <w:r>
        <w:rPr>
          <w:sz w:val="28"/>
          <w:szCs w:val="28"/>
        </w:rPr>
        <w:t xml:space="preserve">, поскольку </w:t>
      </w:r>
      <w:r w:rsidRPr="00D43601">
        <w:rPr>
          <w:sz w:val="28"/>
          <w:szCs w:val="28"/>
        </w:rPr>
        <w:t>постановлени</w:t>
      </w:r>
      <w:r>
        <w:rPr>
          <w:sz w:val="28"/>
          <w:szCs w:val="28"/>
        </w:rPr>
        <w:t>е</w:t>
      </w:r>
      <w:r w:rsidRPr="00D43601">
        <w:rPr>
          <w:sz w:val="28"/>
          <w:szCs w:val="28"/>
        </w:rPr>
        <w:t xml:space="preserve"> Совета Министров СССР от 04.12.81 г. № 1145, </w:t>
      </w:r>
      <w:r>
        <w:rPr>
          <w:sz w:val="28"/>
          <w:szCs w:val="28"/>
        </w:rPr>
        <w:t xml:space="preserve">запрещавшее </w:t>
      </w:r>
      <w:r w:rsidR="007B624B">
        <w:rPr>
          <w:sz w:val="28"/>
          <w:szCs w:val="28"/>
        </w:rPr>
        <w:t>ранее</w:t>
      </w:r>
      <w:r>
        <w:rPr>
          <w:sz w:val="28"/>
          <w:szCs w:val="28"/>
        </w:rPr>
        <w:t xml:space="preserve"> </w:t>
      </w:r>
      <w:r w:rsidRPr="00D43601">
        <w:rPr>
          <w:sz w:val="28"/>
          <w:szCs w:val="28"/>
        </w:rPr>
        <w:t>руководителям</w:t>
      </w:r>
      <w:r>
        <w:rPr>
          <w:sz w:val="28"/>
          <w:szCs w:val="28"/>
        </w:rPr>
        <w:t xml:space="preserve"> выполнение работ в порядке  </w:t>
      </w:r>
      <w:r w:rsidRPr="00D43601">
        <w:rPr>
          <w:sz w:val="28"/>
          <w:szCs w:val="28"/>
        </w:rPr>
        <w:t>совмещени</w:t>
      </w:r>
      <w:r>
        <w:rPr>
          <w:sz w:val="28"/>
          <w:szCs w:val="28"/>
        </w:rPr>
        <w:t xml:space="preserve">я </w:t>
      </w:r>
      <w:r w:rsidRPr="00D43601">
        <w:rPr>
          <w:sz w:val="28"/>
          <w:szCs w:val="28"/>
        </w:rPr>
        <w:t xml:space="preserve"> должностей</w:t>
      </w:r>
      <w:r>
        <w:rPr>
          <w:sz w:val="28"/>
          <w:szCs w:val="28"/>
        </w:rPr>
        <w:t>,</w:t>
      </w:r>
      <w:r w:rsidR="00C0656F" w:rsidRPr="00C0656F">
        <w:rPr>
          <w:sz w:val="28"/>
          <w:szCs w:val="28"/>
        </w:rPr>
        <w:t xml:space="preserve"> </w:t>
      </w:r>
      <w:r w:rsidR="00C0656F" w:rsidRPr="00D43601">
        <w:rPr>
          <w:sz w:val="28"/>
          <w:szCs w:val="28"/>
        </w:rPr>
        <w:t>постановлением Правительства РФ от 10.03.2009 г. № 216</w:t>
      </w:r>
      <w:r w:rsidRPr="008F0008">
        <w:rPr>
          <w:sz w:val="28"/>
          <w:szCs w:val="28"/>
        </w:rPr>
        <w:t xml:space="preserve"> </w:t>
      </w:r>
      <w:r w:rsidRPr="00D43601">
        <w:rPr>
          <w:sz w:val="28"/>
          <w:szCs w:val="28"/>
        </w:rPr>
        <w:t>призна</w:t>
      </w:r>
      <w:r>
        <w:rPr>
          <w:sz w:val="28"/>
          <w:szCs w:val="28"/>
        </w:rPr>
        <w:t xml:space="preserve">но </w:t>
      </w:r>
      <w:r w:rsidRPr="00D43601">
        <w:rPr>
          <w:sz w:val="28"/>
          <w:szCs w:val="28"/>
        </w:rPr>
        <w:t>не действующим</w:t>
      </w:r>
      <w:r w:rsidR="00C0656F">
        <w:rPr>
          <w:sz w:val="28"/>
          <w:szCs w:val="28"/>
        </w:rPr>
        <w:t>.</w:t>
      </w:r>
      <w:r w:rsidRPr="00D43601">
        <w:rPr>
          <w:sz w:val="28"/>
          <w:szCs w:val="28"/>
        </w:rPr>
        <w:t xml:space="preserve"> </w:t>
      </w:r>
    </w:p>
    <w:p w:rsidR="00AE79BA" w:rsidRPr="00D43601" w:rsidRDefault="00AE79BA" w:rsidP="006F2D03">
      <w:pPr>
        <w:ind w:firstLine="709"/>
        <w:jc w:val="both"/>
        <w:rPr>
          <w:sz w:val="28"/>
          <w:szCs w:val="28"/>
        </w:rPr>
      </w:pPr>
      <w:r>
        <w:rPr>
          <w:sz w:val="28"/>
          <w:szCs w:val="28"/>
        </w:rPr>
        <w:t>Таким образом, работник</w:t>
      </w:r>
      <w:r w:rsidR="00953EAA">
        <w:rPr>
          <w:sz w:val="28"/>
          <w:szCs w:val="28"/>
        </w:rPr>
        <w:t>у</w:t>
      </w:r>
      <w:r>
        <w:rPr>
          <w:sz w:val="28"/>
          <w:szCs w:val="28"/>
        </w:rPr>
        <w:t>-руководител</w:t>
      </w:r>
      <w:r w:rsidR="00953EAA">
        <w:rPr>
          <w:sz w:val="28"/>
          <w:szCs w:val="28"/>
        </w:rPr>
        <w:t>ю</w:t>
      </w:r>
      <w:r>
        <w:rPr>
          <w:sz w:val="28"/>
          <w:szCs w:val="28"/>
        </w:rPr>
        <w:t xml:space="preserve"> может быть получено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должности, в т.ч.  должности учителя, преподавателя и иной должности педагогического работника. </w:t>
      </w:r>
      <w:r w:rsidR="00953EAA">
        <w:rPr>
          <w:sz w:val="28"/>
          <w:szCs w:val="28"/>
        </w:rPr>
        <w:t>Срок, в течение которого будет выполняться дополнительная работа, ее содержание и объем устанавливается работодателем с письменного согласия работника.</w:t>
      </w:r>
    </w:p>
    <w:p w:rsidR="006F2D03" w:rsidRPr="00D43601" w:rsidRDefault="006F2D03" w:rsidP="006F2D03">
      <w:pPr>
        <w:ind w:firstLine="709"/>
        <w:jc w:val="both"/>
        <w:rPr>
          <w:sz w:val="28"/>
          <w:szCs w:val="28"/>
        </w:rPr>
      </w:pPr>
      <w:r w:rsidRPr="00D43601">
        <w:rPr>
          <w:sz w:val="28"/>
          <w:szCs w:val="28"/>
        </w:rPr>
        <w:t xml:space="preserve">Принимая во внимание, что выполнение работ </w:t>
      </w:r>
      <w:r>
        <w:rPr>
          <w:sz w:val="28"/>
          <w:szCs w:val="28"/>
        </w:rPr>
        <w:t xml:space="preserve">в порядке </w:t>
      </w:r>
      <w:r w:rsidRPr="00D43601">
        <w:rPr>
          <w:sz w:val="28"/>
          <w:szCs w:val="28"/>
        </w:rPr>
        <w:t>совмещени</w:t>
      </w:r>
      <w:r>
        <w:rPr>
          <w:sz w:val="28"/>
          <w:szCs w:val="28"/>
        </w:rPr>
        <w:t>я</w:t>
      </w:r>
      <w:r w:rsidRPr="00D43601">
        <w:rPr>
          <w:sz w:val="28"/>
          <w:szCs w:val="28"/>
        </w:rPr>
        <w:t xml:space="preserve"> должностей в соответствии со статьей 149 ТК РФ относится к выполнению  работ в условиях, отклоняющихся от нормальных, то сведения о </w:t>
      </w:r>
      <w:r w:rsidR="007B624B">
        <w:rPr>
          <w:sz w:val="28"/>
          <w:szCs w:val="28"/>
        </w:rPr>
        <w:t xml:space="preserve">выполнении такой работы и </w:t>
      </w:r>
      <w:r w:rsidRPr="00D43601">
        <w:rPr>
          <w:sz w:val="28"/>
          <w:szCs w:val="28"/>
        </w:rPr>
        <w:t>выплатах за совмещение руководителем</w:t>
      </w:r>
      <w:r w:rsidR="007B624B">
        <w:rPr>
          <w:sz w:val="28"/>
          <w:szCs w:val="28"/>
        </w:rPr>
        <w:t xml:space="preserve">, к примеру, </w:t>
      </w:r>
      <w:r w:rsidRPr="00D43601">
        <w:rPr>
          <w:sz w:val="28"/>
          <w:szCs w:val="28"/>
        </w:rPr>
        <w:t xml:space="preserve"> должности учителя, должны вноситься в</w:t>
      </w:r>
      <w:r w:rsidR="007B624B">
        <w:rPr>
          <w:sz w:val="28"/>
          <w:szCs w:val="28"/>
        </w:rPr>
        <w:t xml:space="preserve"> его трудовой договор и отражаться в</w:t>
      </w:r>
      <w:r w:rsidRPr="00D43601">
        <w:rPr>
          <w:sz w:val="28"/>
          <w:szCs w:val="28"/>
        </w:rPr>
        <w:t xml:space="preserve"> пункт</w:t>
      </w:r>
      <w:r w:rsidR="007B624B">
        <w:rPr>
          <w:sz w:val="28"/>
          <w:szCs w:val="28"/>
        </w:rPr>
        <w:t>е</w:t>
      </w:r>
      <w:r w:rsidRPr="00D43601">
        <w:rPr>
          <w:sz w:val="28"/>
          <w:szCs w:val="28"/>
        </w:rPr>
        <w:t xml:space="preserve"> 18 Типовой формы как выплаты, относящиеся к выплатам компенсационного характера.</w:t>
      </w:r>
    </w:p>
    <w:p w:rsidR="006F2D03" w:rsidRPr="00D43601" w:rsidRDefault="006F2D03" w:rsidP="006F2D03">
      <w:pPr>
        <w:ind w:firstLine="709"/>
        <w:jc w:val="both"/>
        <w:rPr>
          <w:sz w:val="28"/>
          <w:szCs w:val="28"/>
        </w:rPr>
      </w:pPr>
      <w:r w:rsidRPr="00D43601">
        <w:rPr>
          <w:sz w:val="28"/>
          <w:szCs w:val="28"/>
        </w:rPr>
        <w:t>Таким образом, в п. 18</w:t>
      </w:r>
      <w:r w:rsidR="007B624B">
        <w:rPr>
          <w:sz w:val="28"/>
          <w:szCs w:val="28"/>
        </w:rPr>
        <w:t xml:space="preserve"> трудового договора с руководителем </w:t>
      </w:r>
      <w:r w:rsidRPr="00D43601">
        <w:rPr>
          <w:sz w:val="28"/>
          <w:szCs w:val="28"/>
        </w:rPr>
        <w:t xml:space="preserve"> указываются следующие сведения:</w:t>
      </w:r>
    </w:p>
    <w:p w:rsidR="006F2D03" w:rsidRPr="00D43601" w:rsidRDefault="006F2D03" w:rsidP="006F2D03">
      <w:pPr>
        <w:ind w:firstLine="709"/>
        <w:jc w:val="both"/>
        <w:rPr>
          <w:sz w:val="28"/>
          <w:szCs w:val="28"/>
        </w:rPr>
      </w:pPr>
      <w:r w:rsidRPr="00D43601">
        <w:rPr>
          <w:sz w:val="28"/>
          <w:szCs w:val="28"/>
        </w:rPr>
        <w:t>- в  графе «Наименование выплаты» указывается: «выплата за совмещение должности учителя» (не путать с совместительством);</w:t>
      </w:r>
    </w:p>
    <w:p w:rsidR="006F2D03" w:rsidRPr="00D43601" w:rsidRDefault="006F2D03" w:rsidP="006F2D03">
      <w:pPr>
        <w:ind w:firstLine="709"/>
        <w:jc w:val="both"/>
        <w:rPr>
          <w:sz w:val="28"/>
          <w:szCs w:val="28"/>
        </w:rPr>
      </w:pPr>
      <w:r w:rsidRPr="00D43601">
        <w:rPr>
          <w:sz w:val="28"/>
          <w:szCs w:val="28"/>
        </w:rPr>
        <w:t xml:space="preserve">- в графе «Условия осуществления выплаты» указывается срок, в течение которого руководителю учреждения будет осуществляться выплата за установленный объем преподавательской работы, а также порядок, в соответствии с которым руководителю </w:t>
      </w:r>
      <w:r>
        <w:rPr>
          <w:sz w:val="28"/>
          <w:szCs w:val="28"/>
        </w:rPr>
        <w:t xml:space="preserve"> эта выплата </w:t>
      </w:r>
      <w:r w:rsidRPr="00D43601">
        <w:rPr>
          <w:sz w:val="28"/>
          <w:szCs w:val="28"/>
        </w:rPr>
        <w:t>будет</w:t>
      </w:r>
      <w:r>
        <w:rPr>
          <w:sz w:val="28"/>
          <w:szCs w:val="28"/>
        </w:rPr>
        <w:t xml:space="preserve"> производиться</w:t>
      </w:r>
      <w:r w:rsidRPr="00D43601">
        <w:rPr>
          <w:sz w:val="28"/>
          <w:szCs w:val="28"/>
        </w:rPr>
        <w:t xml:space="preserve"> (к примеру, </w:t>
      </w:r>
      <w:r>
        <w:rPr>
          <w:sz w:val="28"/>
          <w:szCs w:val="28"/>
        </w:rPr>
        <w:t xml:space="preserve">может быть указано, что </w:t>
      </w:r>
      <w:r w:rsidRPr="00D43601">
        <w:rPr>
          <w:sz w:val="28"/>
          <w:szCs w:val="28"/>
        </w:rPr>
        <w:t xml:space="preserve">выплата осуществляется на условиях тарификации </w:t>
      </w:r>
      <w:r w:rsidR="007B624B">
        <w:rPr>
          <w:sz w:val="28"/>
          <w:szCs w:val="28"/>
        </w:rPr>
        <w:t xml:space="preserve">в объеме …. </w:t>
      </w:r>
      <w:r w:rsidRPr="00D43601">
        <w:rPr>
          <w:sz w:val="28"/>
          <w:szCs w:val="28"/>
        </w:rPr>
        <w:t xml:space="preserve">(указать </w:t>
      </w:r>
      <w:r w:rsidR="007B624B">
        <w:rPr>
          <w:sz w:val="28"/>
          <w:szCs w:val="28"/>
        </w:rPr>
        <w:t>количество часов преподавательской работы в неделю)</w:t>
      </w:r>
      <w:r w:rsidRPr="00D43601">
        <w:rPr>
          <w:sz w:val="28"/>
          <w:szCs w:val="28"/>
        </w:rPr>
        <w:t>, в размерах и на условиях, установленных для учителей соответствующего уровня квалификации). Следует отметить, что условия тарификации обеспечивают сохранение за руководителем выплат за преподавательскую работу</w:t>
      </w:r>
      <w:r w:rsidR="00E16432">
        <w:rPr>
          <w:sz w:val="28"/>
          <w:szCs w:val="28"/>
        </w:rPr>
        <w:t xml:space="preserve"> по должности учителя</w:t>
      </w:r>
      <w:r w:rsidRPr="00D43601">
        <w:rPr>
          <w:sz w:val="28"/>
          <w:szCs w:val="28"/>
        </w:rPr>
        <w:t xml:space="preserve"> в каникулярный период, не совпадающий с отпуском, а также в период отмены учебных занятий по санитарно-эпидемиологическим, климатическим и другим основаниям.</w:t>
      </w:r>
    </w:p>
    <w:p w:rsidR="006F2D03" w:rsidRPr="00D43601" w:rsidRDefault="006F2D03" w:rsidP="006F2D03">
      <w:pPr>
        <w:ind w:firstLine="709"/>
        <w:jc w:val="both"/>
        <w:rPr>
          <w:sz w:val="28"/>
          <w:szCs w:val="28"/>
        </w:rPr>
      </w:pPr>
      <w:r w:rsidRPr="00D43601">
        <w:rPr>
          <w:sz w:val="28"/>
          <w:szCs w:val="28"/>
        </w:rPr>
        <w:t xml:space="preserve">- в графе «Размер выплаты» указываются размеры всех выплат, </w:t>
      </w:r>
      <w:r w:rsidR="00AD2E73">
        <w:rPr>
          <w:sz w:val="28"/>
          <w:szCs w:val="28"/>
        </w:rPr>
        <w:t>установленных в связи с</w:t>
      </w:r>
      <w:r w:rsidRPr="00D43601">
        <w:rPr>
          <w:sz w:val="28"/>
          <w:szCs w:val="28"/>
        </w:rPr>
        <w:t xml:space="preserve"> совмещение</w:t>
      </w:r>
      <w:r w:rsidR="00AD2E73">
        <w:rPr>
          <w:sz w:val="28"/>
          <w:szCs w:val="28"/>
        </w:rPr>
        <w:t>м</w:t>
      </w:r>
      <w:r w:rsidRPr="00D43601">
        <w:rPr>
          <w:sz w:val="28"/>
          <w:szCs w:val="28"/>
        </w:rPr>
        <w:t xml:space="preserve"> руководителем должности учителя соответствующего предмета.</w:t>
      </w:r>
    </w:p>
    <w:p w:rsidR="006F2D03" w:rsidRPr="00D43601" w:rsidRDefault="00AD2E73" w:rsidP="006F2D03">
      <w:pPr>
        <w:ind w:firstLine="709"/>
        <w:jc w:val="both"/>
        <w:rPr>
          <w:sz w:val="28"/>
          <w:szCs w:val="28"/>
        </w:rPr>
      </w:pPr>
      <w:r>
        <w:rPr>
          <w:sz w:val="28"/>
          <w:szCs w:val="28"/>
        </w:rPr>
        <w:t xml:space="preserve">Например, </w:t>
      </w:r>
      <w:r w:rsidR="006F2D03" w:rsidRPr="00D43601">
        <w:rPr>
          <w:sz w:val="28"/>
          <w:szCs w:val="28"/>
        </w:rPr>
        <w:t xml:space="preserve"> если руководителем наряду с преподавательской работой выполняются обязанности по проверке письменных работ, заведованию </w:t>
      </w:r>
      <w:r w:rsidR="006F2D03" w:rsidRPr="00D43601">
        <w:rPr>
          <w:sz w:val="28"/>
          <w:szCs w:val="28"/>
        </w:rPr>
        <w:lastRenderedPageBreak/>
        <w:t>учебным кабинетом, классному руководству, то сведения о выплатах за выполнение этих видов работы также фиксируются в порядке, предусмотренном пунктом 18 Типовой формы.</w:t>
      </w:r>
    </w:p>
    <w:p w:rsidR="006F2D03" w:rsidRPr="00D43601" w:rsidRDefault="006F2D03" w:rsidP="006F2D03">
      <w:pPr>
        <w:widowControl w:val="0"/>
        <w:autoSpaceDE w:val="0"/>
        <w:autoSpaceDN w:val="0"/>
        <w:adjustRightInd w:val="0"/>
        <w:ind w:firstLine="709"/>
        <w:jc w:val="both"/>
        <w:rPr>
          <w:sz w:val="28"/>
          <w:szCs w:val="28"/>
        </w:rPr>
      </w:pPr>
      <w:r w:rsidRPr="00D43601">
        <w:rPr>
          <w:sz w:val="28"/>
          <w:szCs w:val="28"/>
        </w:rPr>
        <w:t>Здесь же фиксируются выплаты за работу в местностях с особыми климатическими у</w:t>
      </w:r>
      <w:r w:rsidRPr="00D43601">
        <w:rPr>
          <w:sz w:val="28"/>
          <w:szCs w:val="28"/>
        </w:rPr>
        <w:t>с</w:t>
      </w:r>
      <w:r w:rsidRPr="00D43601">
        <w:rPr>
          <w:sz w:val="28"/>
          <w:szCs w:val="28"/>
        </w:rPr>
        <w:t>ловиями (районный коэффициент; коэффициент за работу в пустынных и безводных местностях; коэффициент за работу в высокогорных районах; надбавка за стаж работы в районах Крайнего Севера и приравненных к ним местностях), а также иные выплаты компенсационного характера.</w:t>
      </w:r>
    </w:p>
    <w:p w:rsidR="00411D66" w:rsidRDefault="00AD2E73" w:rsidP="007D2EA1">
      <w:pPr>
        <w:ind w:firstLine="709"/>
        <w:jc w:val="both"/>
        <w:rPr>
          <w:sz w:val="28"/>
          <w:szCs w:val="28"/>
        </w:rPr>
      </w:pPr>
      <w:r>
        <w:rPr>
          <w:sz w:val="28"/>
          <w:szCs w:val="28"/>
        </w:rPr>
        <w:t xml:space="preserve">Применительно к указанным  выше условиям </w:t>
      </w:r>
      <w:r w:rsidR="00953EAA">
        <w:rPr>
          <w:sz w:val="28"/>
          <w:szCs w:val="28"/>
        </w:rPr>
        <w:t xml:space="preserve">может </w:t>
      </w:r>
      <w:r>
        <w:rPr>
          <w:sz w:val="28"/>
          <w:szCs w:val="28"/>
        </w:rPr>
        <w:t>оформля</w:t>
      </w:r>
      <w:r w:rsidR="00953EAA">
        <w:rPr>
          <w:sz w:val="28"/>
          <w:szCs w:val="28"/>
        </w:rPr>
        <w:t>ться</w:t>
      </w:r>
      <w:r>
        <w:rPr>
          <w:sz w:val="28"/>
          <w:szCs w:val="28"/>
        </w:rPr>
        <w:t xml:space="preserve"> </w:t>
      </w:r>
      <w:r w:rsidR="00953EAA">
        <w:rPr>
          <w:sz w:val="28"/>
          <w:szCs w:val="28"/>
        </w:rPr>
        <w:t>совмещение руководителем других должностей педагогических работников</w:t>
      </w:r>
      <w:r w:rsidR="00411D66">
        <w:rPr>
          <w:sz w:val="28"/>
          <w:szCs w:val="28"/>
        </w:rPr>
        <w:t xml:space="preserve"> с учетом особенностей выполнения такой работы, а также возможности и целесообразности  выполнения ее руководителем в порядке совмещения должностей.</w:t>
      </w:r>
    </w:p>
    <w:p w:rsidR="006F2D03" w:rsidRDefault="006F2D03" w:rsidP="007D2EA1">
      <w:pPr>
        <w:ind w:firstLine="709"/>
        <w:jc w:val="both"/>
        <w:rPr>
          <w:i/>
          <w:sz w:val="28"/>
          <w:szCs w:val="28"/>
        </w:rPr>
      </w:pPr>
      <w:r w:rsidRPr="006F2D03">
        <w:rPr>
          <w:i/>
          <w:sz w:val="28"/>
          <w:szCs w:val="28"/>
        </w:rPr>
        <w:t xml:space="preserve">В) Выплаты стимулирующего характера. </w:t>
      </w:r>
    </w:p>
    <w:p w:rsidR="006F2D03" w:rsidRPr="006F2D03" w:rsidRDefault="006F2D03" w:rsidP="007D2EA1">
      <w:pPr>
        <w:ind w:firstLine="709"/>
        <w:jc w:val="both"/>
        <w:rPr>
          <w:i/>
          <w:sz w:val="28"/>
          <w:szCs w:val="28"/>
        </w:rPr>
      </w:pPr>
    </w:p>
    <w:p w:rsidR="0043486F" w:rsidRPr="00D43601" w:rsidRDefault="0043486F" w:rsidP="007D2EA1">
      <w:pPr>
        <w:widowControl w:val="0"/>
        <w:autoSpaceDE w:val="0"/>
        <w:autoSpaceDN w:val="0"/>
        <w:adjustRightInd w:val="0"/>
        <w:ind w:firstLine="709"/>
        <w:jc w:val="both"/>
        <w:rPr>
          <w:sz w:val="28"/>
          <w:szCs w:val="28"/>
        </w:rPr>
      </w:pPr>
      <w:r w:rsidRPr="00D43601">
        <w:rPr>
          <w:sz w:val="28"/>
          <w:szCs w:val="28"/>
        </w:rPr>
        <w:t>В трудовом договоре с руководителем в соответствии с пунктом 19 Типовой формы, конкретизируются также выплаты стимулирующего характера.</w:t>
      </w:r>
    </w:p>
    <w:p w:rsidR="0043486F" w:rsidRPr="00D43601" w:rsidRDefault="0043486F" w:rsidP="007D2EA1">
      <w:pPr>
        <w:widowControl w:val="0"/>
        <w:autoSpaceDE w:val="0"/>
        <w:autoSpaceDN w:val="0"/>
        <w:adjustRightInd w:val="0"/>
        <w:ind w:firstLine="709"/>
        <w:jc w:val="both"/>
        <w:rPr>
          <w:sz w:val="28"/>
          <w:szCs w:val="28"/>
        </w:rPr>
      </w:pPr>
      <w:r w:rsidRPr="00D43601">
        <w:rPr>
          <w:sz w:val="28"/>
          <w:szCs w:val="28"/>
        </w:rPr>
        <w:t>К примеру, могут быть использованы следующие наименования выплат стимулирующего характера:</w:t>
      </w:r>
    </w:p>
    <w:p w:rsidR="0043486F" w:rsidRPr="00D43601" w:rsidRDefault="0043486F" w:rsidP="007D2EA1">
      <w:pPr>
        <w:widowControl w:val="0"/>
        <w:autoSpaceDE w:val="0"/>
        <w:autoSpaceDN w:val="0"/>
        <w:adjustRightInd w:val="0"/>
        <w:ind w:firstLine="709"/>
        <w:jc w:val="both"/>
        <w:rPr>
          <w:sz w:val="28"/>
          <w:szCs w:val="28"/>
        </w:rPr>
      </w:pPr>
      <w:r w:rsidRPr="00D43601">
        <w:rPr>
          <w:sz w:val="28"/>
          <w:szCs w:val="28"/>
        </w:rPr>
        <w:t xml:space="preserve">- выплаты за интенсивность и высокие результаты работы (надбавка за интенсивность труда; премия за высокие результаты работы; премия за выполнение особо важных и ответственных работ); </w:t>
      </w:r>
    </w:p>
    <w:p w:rsidR="0043486F" w:rsidRPr="00D43601" w:rsidRDefault="0043486F" w:rsidP="007D2EA1">
      <w:pPr>
        <w:widowControl w:val="0"/>
        <w:autoSpaceDE w:val="0"/>
        <w:autoSpaceDN w:val="0"/>
        <w:adjustRightInd w:val="0"/>
        <w:ind w:firstLine="709"/>
        <w:jc w:val="both"/>
        <w:rPr>
          <w:sz w:val="28"/>
          <w:szCs w:val="28"/>
        </w:rPr>
      </w:pPr>
      <w:r w:rsidRPr="00D43601">
        <w:rPr>
          <w:sz w:val="28"/>
          <w:szCs w:val="28"/>
        </w:rPr>
        <w:t xml:space="preserve">- выплаты за качество выполняемых работ (премия за образцовое выполнение государственного (муниципального) задания; за успешное выполнение целевых показателей); </w:t>
      </w:r>
    </w:p>
    <w:p w:rsidR="0043486F" w:rsidRPr="00D43601" w:rsidRDefault="0043486F" w:rsidP="007D2EA1">
      <w:pPr>
        <w:widowControl w:val="0"/>
        <w:autoSpaceDE w:val="0"/>
        <w:autoSpaceDN w:val="0"/>
        <w:adjustRightInd w:val="0"/>
        <w:ind w:firstLine="709"/>
        <w:jc w:val="both"/>
        <w:rPr>
          <w:sz w:val="28"/>
          <w:szCs w:val="28"/>
        </w:rPr>
      </w:pPr>
      <w:r w:rsidRPr="00D43601">
        <w:rPr>
          <w:sz w:val="28"/>
          <w:szCs w:val="28"/>
        </w:rPr>
        <w:t xml:space="preserve">- выплаты за стаж непрерывной работы, выслугу лет (надбавка за выслугу лет; надбавка за стаж непрерывной работы); </w:t>
      </w:r>
    </w:p>
    <w:p w:rsidR="0043486F" w:rsidRPr="00D43601" w:rsidRDefault="0043486F" w:rsidP="007D2EA1">
      <w:pPr>
        <w:widowControl w:val="0"/>
        <w:autoSpaceDE w:val="0"/>
        <w:autoSpaceDN w:val="0"/>
        <w:adjustRightInd w:val="0"/>
        <w:ind w:firstLine="709"/>
        <w:jc w:val="both"/>
        <w:rPr>
          <w:sz w:val="28"/>
          <w:szCs w:val="28"/>
        </w:rPr>
      </w:pPr>
      <w:r w:rsidRPr="00D43601">
        <w:rPr>
          <w:sz w:val="28"/>
          <w:szCs w:val="28"/>
        </w:rPr>
        <w:t xml:space="preserve">- премиальные выплаты по итогам работы (премия по итогам работы за месяц; премия по итогам работы за квартал; премия по итогам работы за год). </w:t>
      </w:r>
    </w:p>
    <w:p w:rsidR="0043486F" w:rsidRPr="00D43601" w:rsidRDefault="0043486F"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Одним из условий осуществления выплат стимулирующего характера, как это указано в Типовой форме, является обеспечение достижения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(в случае установления этих показателей значений в дополнительном соглашении, являющемся неотъемлемой частью трудового договора).</w:t>
      </w:r>
    </w:p>
    <w:p w:rsidR="0043486F" w:rsidRPr="00D43601" w:rsidRDefault="0043486F" w:rsidP="007D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Вместе с тем, как уже было отмечено выше,</w:t>
      </w:r>
      <w:r w:rsidRPr="00D43601">
        <w:rPr>
          <w:bCs/>
          <w:sz w:val="28"/>
          <w:szCs w:val="28"/>
          <w:lang w:eastAsia="ru-RU"/>
        </w:rPr>
        <w:t xml:space="preserve"> трудовой договор</w:t>
      </w:r>
      <w:r w:rsidRPr="00D43601">
        <w:rPr>
          <w:sz w:val="28"/>
          <w:szCs w:val="28"/>
          <w:lang w:eastAsia="ru-RU"/>
        </w:rPr>
        <w:t xml:space="preserve"> – это соглашение, определяющее права и обязанности двух сторон, в связи с чем Типовая форма содержит не только обязанности и ответственность работника, в данном случае являющегося руководителем учреждения, но и обязанности работодателя, т.е. органа государственной власти (органа </w:t>
      </w:r>
      <w:r w:rsidRPr="00D43601">
        <w:rPr>
          <w:sz w:val="28"/>
          <w:szCs w:val="28"/>
          <w:lang w:eastAsia="ru-RU"/>
        </w:rPr>
        <w:lastRenderedPageBreak/>
        <w:t>местного самоуправления) как стороны трудового договора с руководителем учреждения.</w:t>
      </w:r>
    </w:p>
    <w:p w:rsidR="0043486F" w:rsidRPr="00D43601" w:rsidRDefault="0043486F"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Таким образом, работодатель – орган государственной власти (либо орган местного самоуправления), обладая правом наделения руководителя учреждения правами и обязанностями, в том числе устан</w:t>
      </w:r>
      <w:r w:rsidR="00411D66">
        <w:rPr>
          <w:sz w:val="28"/>
          <w:szCs w:val="28"/>
          <w:lang w:eastAsia="ru-RU"/>
        </w:rPr>
        <w:t>авливая</w:t>
      </w:r>
      <w:r w:rsidRPr="00D43601">
        <w:rPr>
          <w:sz w:val="28"/>
          <w:szCs w:val="28"/>
          <w:lang w:eastAsia="ru-RU"/>
        </w:rPr>
        <w:t xml:space="preserve"> показател</w:t>
      </w:r>
      <w:r w:rsidR="00411D66">
        <w:rPr>
          <w:sz w:val="28"/>
          <w:szCs w:val="28"/>
          <w:lang w:eastAsia="ru-RU"/>
        </w:rPr>
        <w:t>и</w:t>
      </w:r>
      <w:r w:rsidRPr="00D43601">
        <w:rPr>
          <w:sz w:val="28"/>
          <w:szCs w:val="28"/>
          <w:lang w:eastAsia="ru-RU"/>
        </w:rPr>
        <w:t xml:space="preserve"> эффективности работы руководителя в целях его стимулирования, а также значения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w:t>
      </w:r>
      <w:r w:rsidR="0026026C">
        <w:rPr>
          <w:sz w:val="28"/>
          <w:szCs w:val="28"/>
          <w:lang w:eastAsia="ru-RU"/>
        </w:rPr>
        <w:t xml:space="preserve">этот орган </w:t>
      </w:r>
      <w:r w:rsidRPr="00D43601">
        <w:rPr>
          <w:sz w:val="28"/>
          <w:szCs w:val="28"/>
          <w:lang w:eastAsia="ru-RU"/>
        </w:rPr>
        <w:t>принимает на себя такие обязательства по отношению к руководителю, как:</w:t>
      </w:r>
    </w:p>
    <w:p w:rsidR="0043486F" w:rsidRPr="00D43601" w:rsidRDefault="0043486F"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 обеспечение руководителю условий труда, необходимых для его эффективной работы;</w:t>
      </w:r>
    </w:p>
    <w:p w:rsidR="0043486F" w:rsidRPr="00D43601" w:rsidRDefault="0043486F"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 осуществление в установленном законодательством Российской Федерации порядке финансового обеспечения деятельности учреждения.</w:t>
      </w:r>
    </w:p>
    <w:p w:rsidR="0043486F" w:rsidRDefault="0043486F"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D43601">
        <w:rPr>
          <w:sz w:val="28"/>
          <w:szCs w:val="28"/>
          <w:lang w:eastAsia="ru-RU"/>
        </w:rPr>
        <w:t>Кроме того, работодатель – орган государственной власти (либо орган местного самоуправления) должен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 а также условия трудового договора.</w:t>
      </w:r>
    </w:p>
    <w:p w:rsidR="00E16432" w:rsidRDefault="00E16432" w:rsidP="006F2D03">
      <w:pPr>
        <w:ind w:firstLine="709"/>
        <w:jc w:val="both"/>
        <w:rPr>
          <w:b/>
          <w:i/>
          <w:sz w:val="28"/>
          <w:szCs w:val="28"/>
        </w:rPr>
      </w:pPr>
    </w:p>
    <w:p w:rsidR="00E16432" w:rsidRDefault="00E16432" w:rsidP="006F2D03">
      <w:pPr>
        <w:ind w:firstLine="709"/>
        <w:jc w:val="both"/>
        <w:rPr>
          <w:b/>
          <w:i/>
          <w:sz w:val="28"/>
          <w:szCs w:val="28"/>
        </w:rPr>
      </w:pPr>
    </w:p>
    <w:p w:rsidR="006F2D03" w:rsidRPr="006F2D03" w:rsidRDefault="006F2D03" w:rsidP="006F2D03">
      <w:pPr>
        <w:ind w:firstLine="485"/>
        <w:jc w:val="both"/>
        <w:rPr>
          <w:i/>
          <w:sz w:val="28"/>
        </w:rPr>
      </w:pPr>
      <w:r w:rsidRPr="006F2D03">
        <w:rPr>
          <w:i/>
          <w:color w:val="000000"/>
          <w:sz w:val="28"/>
        </w:rPr>
        <w:t xml:space="preserve">  </w:t>
      </w:r>
    </w:p>
    <w:p w:rsidR="00D31633" w:rsidRDefault="00D31633"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p>
    <w:p w:rsidR="002413F4" w:rsidRDefault="002413F4" w:rsidP="002413F4">
      <w:pPr>
        <w:shd w:val="clear" w:color="auto" w:fill="FFFFFF"/>
        <w:ind w:firstLine="709"/>
        <w:jc w:val="center"/>
        <w:rPr>
          <w:b/>
          <w:i/>
          <w:color w:val="000000"/>
          <w:spacing w:val="-5"/>
          <w:sz w:val="28"/>
          <w:szCs w:val="28"/>
        </w:rPr>
      </w:pPr>
      <w:r>
        <w:rPr>
          <w:b/>
          <w:i/>
          <w:color w:val="000000"/>
          <w:spacing w:val="-5"/>
          <w:sz w:val="28"/>
          <w:szCs w:val="28"/>
        </w:rPr>
        <w:t xml:space="preserve">Продолжительность отпуска руководителей </w:t>
      </w:r>
    </w:p>
    <w:p w:rsidR="002413F4" w:rsidRPr="00F52E64" w:rsidRDefault="002413F4" w:rsidP="002413F4">
      <w:pPr>
        <w:shd w:val="clear" w:color="auto" w:fill="FFFFFF"/>
        <w:ind w:firstLine="709"/>
        <w:jc w:val="center"/>
        <w:rPr>
          <w:b/>
          <w:i/>
          <w:color w:val="000000"/>
          <w:spacing w:val="-5"/>
          <w:sz w:val="28"/>
          <w:szCs w:val="28"/>
        </w:rPr>
      </w:pPr>
      <w:r>
        <w:rPr>
          <w:b/>
          <w:i/>
          <w:color w:val="000000"/>
          <w:spacing w:val="-5"/>
          <w:sz w:val="28"/>
          <w:szCs w:val="28"/>
        </w:rPr>
        <w:t xml:space="preserve">образовательных учреждений </w:t>
      </w:r>
    </w:p>
    <w:p w:rsidR="002413F4" w:rsidRDefault="002413F4" w:rsidP="002413F4">
      <w:pPr>
        <w:shd w:val="clear" w:color="auto" w:fill="FFFFFF"/>
        <w:tabs>
          <w:tab w:val="left" w:pos="9498"/>
        </w:tabs>
        <w:spacing w:line="322" w:lineRule="exact"/>
        <w:ind w:right="26" w:firstLine="709"/>
        <w:jc w:val="both"/>
        <w:rPr>
          <w:sz w:val="28"/>
          <w:szCs w:val="28"/>
        </w:rPr>
      </w:pPr>
    </w:p>
    <w:p w:rsidR="001740B8" w:rsidRDefault="002413F4" w:rsidP="001740B8">
      <w:pPr>
        <w:shd w:val="clear" w:color="auto" w:fill="FFFFFF"/>
        <w:tabs>
          <w:tab w:val="left" w:pos="9498"/>
        </w:tabs>
        <w:spacing w:line="322" w:lineRule="exact"/>
        <w:ind w:right="26" w:firstLine="709"/>
        <w:jc w:val="both"/>
        <w:rPr>
          <w:sz w:val="28"/>
          <w:szCs w:val="28"/>
        </w:rPr>
      </w:pPr>
      <w:r>
        <w:rPr>
          <w:sz w:val="28"/>
          <w:szCs w:val="28"/>
        </w:rPr>
        <w:t>Руководителям образовательных учреждений установлена удлиненная продолжительность ежегодного основного оплачиваемого отпуска, составляющая 42 или 56 календарных дней в зависимости от того, в каком образовательном учреждении они осуществляют свою деятельность. В настоящее время</w:t>
      </w:r>
      <w:r w:rsidR="001740B8">
        <w:rPr>
          <w:sz w:val="28"/>
          <w:szCs w:val="28"/>
        </w:rPr>
        <w:t xml:space="preserve"> конкретная продолжительность ежегодного основного оплачиваемого отпуска регулируется </w:t>
      </w:r>
      <w:r>
        <w:rPr>
          <w:sz w:val="28"/>
          <w:szCs w:val="28"/>
        </w:rPr>
        <w:t>постановлени</w:t>
      </w:r>
      <w:r w:rsidR="001740B8">
        <w:rPr>
          <w:sz w:val="28"/>
          <w:szCs w:val="28"/>
        </w:rPr>
        <w:t>ем</w:t>
      </w:r>
      <w:r>
        <w:rPr>
          <w:sz w:val="28"/>
          <w:szCs w:val="28"/>
        </w:rPr>
        <w:t xml:space="preserve"> </w:t>
      </w:r>
      <w:r>
        <w:rPr>
          <w:bCs/>
          <w:color w:val="000000"/>
          <w:spacing w:val="-4"/>
          <w:sz w:val="28"/>
          <w:szCs w:val="28"/>
        </w:rPr>
        <w:t>Правительства РФ</w:t>
      </w:r>
      <w:r w:rsidR="001740B8">
        <w:rPr>
          <w:bCs/>
          <w:color w:val="000000"/>
          <w:spacing w:val="-4"/>
          <w:sz w:val="28"/>
          <w:szCs w:val="28"/>
        </w:rPr>
        <w:t xml:space="preserve"> </w:t>
      </w:r>
      <w:r w:rsidR="001740B8" w:rsidRPr="001740B8">
        <w:rPr>
          <w:color w:val="000000"/>
          <w:spacing w:val="-2"/>
          <w:sz w:val="28"/>
          <w:szCs w:val="28"/>
        </w:rPr>
        <w:t xml:space="preserve">от 1 октября </w:t>
      </w:r>
      <w:smartTag w:uri="urn:schemas-microsoft-com:office:smarttags" w:element="metricconverter">
        <w:smartTagPr>
          <w:attr w:name="ProductID" w:val="2002 г"/>
        </w:smartTagPr>
        <w:r w:rsidR="001740B8" w:rsidRPr="001740B8">
          <w:rPr>
            <w:color w:val="000000"/>
            <w:spacing w:val="-2"/>
            <w:sz w:val="28"/>
            <w:szCs w:val="28"/>
          </w:rPr>
          <w:t>2002 г</w:t>
        </w:r>
      </w:smartTag>
      <w:r w:rsidR="001740B8" w:rsidRPr="001740B8">
        <w:rPr>
          <w:color w:val="000000"/>
          <w:spacing w:val="-2"/>
          <w:sz w:val="28"/>
          <w:szCs w:val="28"/>
        </w:rPr>
        <w:t>. № 724 «</w:t>
      </w:r>
      <w:r w:rsidR="001740B8" w:rsidRPr="001740B8">
        <w:rPr>
          <w:color w:val="000000"/>
          <w:spacing w:val="-4"/>
          <w:sz w:val="28"/>
          <w:szCs w:val="28"/>
        </w:rPr>
        <w:t>О продолжительности ежегодного основного удлиненного оплачиваемого отпуска, предоставляемого педагогическим работникам</w:t>
      </w:r>
      <w:r w:rsidR="001740B8" w:rsidRPr="001740B8">
        <w:rPr>
          <w:color w:val="000000"/>
          <w:spacing w:val="-5"/>
          <w:sz w:val="28"/>
          <w:szCs w:val="28"/>
        </w:rPr>
        <w:t>»</w:t>
      </w:r>
      <w:r w:rsidR="001740B8" w:rsidRPr="001740B8">
        <w:rPr>
          <w:sz w:val="28"/>
          <w:szCs w:val="28"/>
        </w:rPr>
        <w:t xml:space="preserve"> </w:t>
      </w:r>
      <w:r w:rsidR="001740B8">
        <w:rPr>
          <w:sz w:val="28"/>
          <w:szCs w:val="28"/>
        </w:rPr>
        <w:t>(с изменениями и дополнениями).</w:t>
      </w:r>
    </w:p>
    <w:p w:rsidR="007B5E97" w:rsidRDefault="008F77D2" w:rsidP="008F77D2">
      <w:pPr>
        <w:shd w:val="clear" w:color="auto" w:fill="FFFFFF"/>
        <w:tabs>
          <w:tab w:val="left" w:pos="9498"/>
        </w:tabs>
        <w:spacing w:line="322" w:lineRule="exact"/>
        <w:ind w:right="26" w:firstLine="709"/>
        <w:jc w:val="both"/>
        <w:rPr>
          <w:sz w:val="28"/>
          <w:szCs w:val="28"/>
        </w:rPr>
      </w:pPr>
      <w:r>
        <w:rPr>
          <w:sz w:val="28"/>
          <w:szCs w:val="28"/>
        </w:rPr>
        <w:t>Ч</w:t>
      </w:r>
      <w:r w:rsidR="001740B8">
        <w:rPr>
          <w:sz w:val="28"/>
          <w:szCs w:val="28"/>
        </w:rPr>
        <w:t xml:space="preserve">астью 7 статьи 51 Федерального закона от 29 </w:t>
      </w:r>
      <w:r w:rsidR="001740B8" w:rsidRPr="008F77D2">
        <w:rPr>
          <w:sz w:val="28"/>
          <w:szCs w:val="28"/>
        </w:rPr>
        <w:t>декабря 2012 г.</w:t>
      </w:r>
      <w:r w:rsidR="00B20886">
        <w:rPr>
          <w:sz w:val="28"/>
          <w:szCs w:val="28"/>
        </w:rPr>
        <w:t xml:space="preserve"> № 273-ФЗ</w:t>
      </w:r>
      <w:r w:rsidR="0026026C">
        <w:rPr>
          <w:sz w:val="28"/>
          <w:szCs w:val="28"/>
        </w:rPr>
        <w:t xml:space="preserve"> законодательно закреплено</w:t>
      </w:r>
      <w:r w:rsidR="00CD7ACE" w:rsidRPr="008F77D2">
        <w:rPr>
          <w:sz w:val="28"/>
          <w:szCs w:val="28"/>
        </w:rPr>
        <w:t xml:space="preserve"> </w:t>
      </w:r>
      <w:r>
        <w:rPr>
          <w:sz w:val="28"/>
          <w:szCs w:val="28"/>
        </w:rPr>
        <w:t xml:space="preserve"> </w:t>
      </w:r>
      <w:r w:rsidR="001740B8" w:rsidRPr="003766B7">
        <w:rPr>
          <w:b/>
          <w:sz w:val="28"/>
          <w:szCs w:val="28"/>
          <w:u w:val="single"/>
        </w:rPr>
        <w:t>право руководителей</w:t>
      </w:r>
      <w:r w:rsidR="001740B8" w:rsidRPr="008F77D2">
        <w:rPr>
          <w:sz w:val="28"/>
          <w:szCs w:val="28"/>
        </w:rPr>
        <w:t xml:space="preserve"> образовательны</w:t>
      </w:r>
      <w:r w:rsidR="00CD7ACE" w:rsidRPr="008F77D2">
        <w:rPr>
          <w:sz w:val="28"/>
          <w:szCs w:val="28"/>
        </w:rPr>
        <w:t>х учр</w:t>
      </w:r>
      <w:r>
        <w:rPr>
          <w:sz w:val="28"/>
          <w:szCs w:val="28"/>
        </w:rPr>
        <w:t xml:space="preserve">еждений </w:t>
      </w:r>
      <w:r w:rsidR="0026026C">
        <w:rPr>
          <w:sz w:val="28"/>
          <w:szCs w:val="28"/>
        </w:rPr>
        <w:t xml:space="preserve">на предоставление им </w:t>
      </w:r>
      <w:r w:rsidR="0026026C">
        <w:rPr>
          <w:sz w:val="28"/>
          <w:szCs w:val="28"/>
          <w:lang w:eastAsia="ru-RU"/>
        </w:rPr>
        <w:t>ежегодного основного удлиненного оплачиваемого отпуска</w:t>
      </w:r>
      <w:r w:rsidR="0026026C">
        <w:rPr>
          <w:sz w:val="28"/>
          <w:szCs w:val="28"/>
        </w:rPr>
        <w:t xml:space="preserve"> в порядке, установленном </w:t>
      </w:r>
      <w:r w:rsidR="001740B8" w:rsidRPr="008F77D2">
        <w:rPr>
          <w:sz w:val="28"/>
          <w:szCs w:val="28"/>
          <w:lang w:eastAsia="ru-RU"/>
        </w:rPr>
        <w:t xml:space="preserve"> Правительством Российской Федерации</w:t>
      </w:r>
      <w:r w:rsidR="0026026C" w:rsidRPr="0026026C">
        <w:rPr>
          <w:sz w:val="28"/>
          <w:szCs w:val="28"/>
        </w:rPr>
        <w:t xml:space="preserve"> </w:t>
      </w:r>
      <w:r w:rsidR="0026026C">
        <w:rPr>
          <w:sz w:val="28"/>
          <w:szCs w:val="28"/>
        </w:rPr>
        <w:t>для педагогических работников</w:t>
      </w:r>
      <w:r w:rsidR="0026026C">
        <w:rPr>
          <w:sz w:val="28"/>
          <w:szCs w:val="28"/>
          <w:lang w:eastAsia="ru-RU"/>
        </w:rPr>
        <w:t>.</w:t>
      </w:r>
    </w:p>
    <w:p w:rsidR="00D31633" w:rsidRPr="008F77D2" w:rsidRDefault="00D31633"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p>
    <w:p w:rsidR="00D31633" w:rsidRDefault="007B5E97"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lang/>
        </w:rPr>
      </w:pPr>
      <w:r>
        <w:rPr>
          <w:b/>
          <w:i/>
          <w:sz w:val="28"/>
          <w:szCs w:val="28"/>
          <w:lang w:eastAsia="ru-RU"/>
        </w:rPr>
        <w:t xml:space="preserve">Применение Типовой формы при </w:t>
      </w:r>
      <w:r w:rsidRPr="007B5E97">
        <w:rPr>
          <w:b/>
          <w:i/>
          <w:sz w:val="28"/>
          <w:szCs w:val="28"/>
          <w:lang/>
        </w:rPr>
        <w:t>отсутств</w:t>
      </w:r>
      <w:r>
        <w:rPr>
          <w:b/>
          <w:i/>
          <w:sz w:val="28"/>
          <w:szCs w:val="28"/>
          <w:lang/>
        </w:rPr>
        <w:t>ии</w:t>
      </w:r>
      <w:r w:rsidRPr="007B5E97">
        <w:rPr>
          <w:b/>
          <w:i/>
          <w:sz w:val="28"/>
          <w:szCs w:val="28"/>
          <w:lang/>
        </w:rPr>
        <w:t xml:space="preserve"> письменн</w:t>
      </w:r>
      <w:r>
        <w:rPr>
          <w:b/>
          <w:i/>
          <w:sz w:val="28"/>
          <w:szCs w:val="28"/>
          <w:lang/>
        </w:rPr>
        <w:t>ой</w:t>
      </w:r>
      <w:r w:rsidRPr="007B5E97">
        <w:rPr>
          <w:b/>
          <w:i/>
          <w:sz w:val="28"/>
          <w:szCs w:val="28"/>
          <w:lang/>
        </w:rPr>
        <w:t xml:space="preserve"> форм</w:t>
      </w:r>
      <w:r>
        <w:rPr>
          <w:b/>
          <w:i/>
          <w:sz w:val="28"/>
          <w:szCs w:val="28"/>
          <w:lang/>
        </w:rPr>
        <w:t>ы</w:t>
      </w:r>
      <w:r w:rsidRPr="007B5E97">
        <w:rPr>
          <w:b/>
          <w:i/>
          <w:sz w:val="28"/>
          <w:szCs w:val="28"/>
          <w:lang/>
        </w:rPr>
        <w:t xml:space="preserve"> трудового договора, или  оформлен</w:t>
      </w:r>
      <w:r>
        <w:rPr>
          <w:b/>
          <w:i/>
          <w:sz w:val="28"/>
          <w:szCs w:val="28"/>
          <w:lang/>
        </w:rPr>
        <w:t>ии его</w:t>
      </w:r>
      <w:r w:rsidRPr="007B5E97">
        <w:rPr>
          <w:b/>
          <w:i/>
          <w:sz w:val="28"/>
          <w:szCs w:val="28"/>
          <w:lang/>
        </w:rPr>
        <w:t xml:space="preserve"> на основе иной письменной формы</w:t>
      </w:r>
    </w:p>
    <w:p w:rsidR="00B20886" w:rsidRPr="007B5E97" w:rsidRDefault="00B20886"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lang w:eastAsia="ru-RU"/>
        </w:rPr>
      </w:pPr>
    </w:p>
    <w:p w:rsidR="0043486F" w:rsidRPr="00D43601" w:rsidRDefault="0043486F"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rPr>
      </w:pPr>
      <w:r w:rsidRPr="00D43601">
        <w:rPr>
          <w:sz w:val="28"/>
          <w:szCs w:val="28"/>
        </w:rPr>
        <w:t xml:space="preserve">У учредителей могут возникать вопросы об использовании Типовой формы к руководителям государственных (муниципальных) учреждений, у которых </w:t>
      </w:r>
      <w:r w:rsidRPr="00D43601">
        <w:rPr>
          <w:sz w:val="28"/>
          <w:szCs w:val="28"/>
          <w:lang/>
        </w:rPr>
        <w:t>по каким-либо причинам отсутствует письменная форма трудового договора, или трудовой договор оформлен на основе иной письменной формы</w:t>
      </w:r>
      <w:r w:rsidR="003766B7">
        <w:rPr>
          <w:sz w:val="28"/>
          <w:szCs w:val="28"/>
          <w:lang/>
        </w:rPr>
        <w:t>, не соответствующей  по своему  содержанию утвержденной Типовой форме</w:t>
      </w:r>
      <w:r w:rsidRPr="00D43601">
        <w:rPr>
          <w:sz w:val="28"/>
          <w:szCs w:val="28"/>
          <w:lang/>
        </w:rPr>
        <w:t>.</w:t>
      </w:r>
    </w:p>
    <w:p w:rsidR="0043486F" w:rsidRPr="00D43601" w:rsidRDefault="0043486F" w:rsidP="007D2EA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rPr>
      </w:pPr>
      <w:r w:rsidRPr="00D43601">
        <w:rPr>
          <w:sz w:val="28"/>
          <w:szCs w:val="28"/>
          <w:lang/>
        </w:rPr>
        <w:t>В целях обеспечения защиты прав и интересов обеих сторон с их согласия необходимо оформить эти трудовые отношения, т.е.</w:t>
      </w:r>
      <w:r w:rsidR="003766B7">
        <w:rPr>
          <w:sz w:val="28"/>
          <w:szCs w:val="28"/>
          <w:lang/>
        </w:rPr>
        <w:t xml:space="preserve"> письменно</w:t>
      </w:r>
      <w:r w:rsidRPr="00D43601">
        <w:rPr>
          <w:sz w:val="28"/>
          <w:szCs w:val="28"/>
          <w:lang/>
        </w:rPr>
        <w:t xml:space="preserve"> оформить </w:t>
      </w:r>
      <w:r w:rsidR="003766B7" w:rsidRPr="00D43601">
        <w:rPr>
          <w:sz w:val="28"/>
          <w:szCs w:val="28"/>
          <w:lang/>
        </w:rPr>
        <w:t>трудовой договор</w:t>
      </w:r>
      <w:r w:rsidR="003766B7">
        <w:rPr>
          <w:sz w:val="28"/>
          <w:szCs w:val="28"/>
          <w:lang/>
        </w:rPr>
        <w:t xml:space="preserve"> </w:t>
      </w:r>
      <w:r w:rsidR="003766B7" w:rsidRPr="00D43601">
        <w:rPr>
          <w:sz w:val="28"/>
          <w:szCs w:val="28"/>
          <w:lang/>
        </w:rPr>
        <w:t xml:space="preserve">между сторонами </w:t>
      </w:r>
      <w:r w:rsidR="003766B7">
        <w:rPr>
          <w:sz w:val="28"/>
          <w:szCs w:val="28"/>
          <w:lang/>
        </w:rPr>
        <w:t>на основе Типовой формы</w:t>
      </w:r>
      <w:r w:rsidRPr="00D43601">
        <w:rPr>
          <w:sz w:val="28"/>
          <w:szCs w:val="28"/>
          <w:lang/>
        </w:rPr>
        <w:t>, в котором следует зафиксировать существующие на момент его оформления условия и обязательства сторон, а также иные необходимые сведения</w:t>
      </w:r>
      <w:r w:rsidR="0026026C">
        <w:rPr>
          <w:sz w:val="28"/>
          <w:szCs w:val="28"/>
          <w:lang/>
        </w:rPr>
        <w:t>, предусмотренные Типовой формой</w:t>
      </w:r>
      <w:r w:rsidRPr="00D43601">
        <w:rPr>
          <w:sz w:val="28"/>
          <w:szCs w:val="28"/>
          <w:lang/>
        </w:rPr>
        <w:t xml:space="preserve">. </w:t>
      </w:r>
    </w:p>
    <w:p w:rsidR="00924422" w:rsidRPr="00D43601" w:rsidRDefault="0043486F" w:rsidP="00924422">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rPr>
      </w:pPr>
      <w:r w:rsidRPr="00D43601">
        <w:rPr>
          <w:sz w:val="28"/>
          <w:szCs w:val="28"/>
          <w:lang/>
        </w:rPr>
        <w:t>Каждая из сторон трудового договора вправе ставить перед другой стороной вопрос о его изменении и (или) дополнении, в том числе путем изложения трудового договора в новой редакции на основе Типовой формы, которые оформляются дополнительным соглашением, являющимся его неотъемлемой частью.</w:t>
      </w:r>
      <w:r w:rsidR="00924422">
        <w:rPr>
          <w:sz w:val="28"/>
          <w:szCs w:val="28"/>
          <w:lang/>
        </w:rPr>
        <w:t xml:space="preserve"> </w:t>
      </w:r>
      <w:r w:rsidR="00924422" w:rsidRPr="00D43601">
        <w:rPr>
          <w:sz w:val="28"/>
          <w:szCs w:val="28"/>
          <w:lang/>
        </w:rPr>
        <w:t>При этом трудовой договор считается заключенным с момента приема руководителя на работу (что указывается в трудовом договоре), а дата оформления трудового договора на основе Типовой формы будет указывать лишь на дату составления сторонами письменного трудового договора как основного документа, определяющего их взаимоотношения.</w:t>
      </w:r>
    </w:p>
    <w:p w:rsidR="0043486F" w:rsidRPr="00D43601" w:rsidRDefault="0043486F" w:rsidP="007D2EA1">
      <w:pPr>
        <w:ind w:firstLine="709"/>
        <w:jc w:val="both"/>
        <w:rPr>
          <w:sz w:val="28"/>
          <w:szCs w:val="28"/>
          <w:lang/>
        </w:rPr>
      </w:pPr>
      <w:r w:rsidRPr="00D43601">
        <w:rPr>
          <w:sz w:val="28"/>
          <w:szCs w:val="28"/>
          <w:lang/>
        </w:rPr>
        <w:t>Условия трудового договора</w:t>
      </w:r>
      <w:r w:rsidR="00924422">
        <w:rPr>
          <w:sz w:val="28"/>
          <w:szCs w:val="28"/>
          <w:lang/>
        </w:rPr>
        <w:t xml:space="preserve"> в процессе его оформления на основе Типовой формы и позднее</w:t>
      </w:r>
      <w:r w:rsidRPr="00D43601">
        <w:rPr>
          <w:sz w:val="28"/>
          <w:szCs w:val="28"/>
          <w:lang/>
        </w:rPr>
        <w:t xml:space="preserve"> могут быть изменены только по соглашению сторон и в письменной форме.</w:t>
      </w:r>
    </w:p>
    <w:p w:rsidR="0043486F" w:rsidRPr="00D43601" w:rsidRDefault="0043486F" w:rsidP="007D2EA1">
      <w:pPr>
        <w:pStyle w:val="ConsPlusNormal"/>
        <w:ind w:firstLine="709"/>
        <w:jc w:val="both"/>
        <w:rPr>
          <w:rFonts w:ascii="Times New Roman" w:hAnsi="Times New Roman" w:cs="Times New Roman"/>
          <w:sz w:val="28"/>
          <w:szCs w:val="28"/>
        </w:rPr>
      </w:pPr>
      <w:r w:rsidRPr="00D43601">
        <w:rPr>
          <w:rFonts w:ascii="Times New Roman" w:hAnsi="Times New Roman" w:cs="Times New Roman"/>
          <w:sz w:val="28"/>
          <w:szCs w:val="28"/>
        </w:rPr>
        <w:t>В соответствии со статьей 74 ТК РФ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43486F" w:rsidRDefault="0043486F" w:rsidP="007D2EA1">
      <w:pPr>
        <w:autoSpaceDE w:val="0"/>
        <w:ind w:firstLine="709"/>
        <w:jc w:val="both"/>
        <w:rPr>
          <w:sz w:val="28"/>
          <w:szCs w:val="28"/>
          <w:lang/>
        </w:rPr>
      </w:pPr>
      <w:r w:rsidRPr="00D43601">
        <w:rPr>
          <w:sz w:val="28"/>
          <w:szCs w:val="28"/>
          <w:lang/>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916C9" w:rsidRDefault="008916C9" w:rsidP="007D2EA1">
      <w:pPr>
        <w:autoSpaceDE w:val="0"/>
        <w:ind w:firstLine="709"/>
        <w:jc w:val="both"/>
        <w:rPr>
          <w:sz w:val="28"/>
          <w:szCs w:val="28"/>
          <w:lang/>
        </w:rPr>
      </w:pPr>
    </w:p>
    <w:p w:rsidR="008916C9" w:rsidRDefault="00F31BD4" w:rsidP="008916C9">
      <w:pPr>
        <w:shd w:val="clear" w:color="auto" w:fill="FFFFFF"/>
        <w:ind w:firstLine="709"/>
        <w:jc w:val="center"/>
        <w:rPr>
          <w:b/>
          <w:i/>
          <w:color w:val="000000"/>
          <w:spacing w:val="-5"/>
          <w:sz w:val="28"/>
          <w:szCs w:val="28"/>
        </w:rPr>
      </w:pPr>
      <w:r>
        <w:rPr>
          <w:b/>
          <w:i/>
          <w:color w:val="000000"/>
          <w:spacing w:val="-5"/>
          <w:sz w:val="28"/>
          <w:szCs w:val="28"/>
        </w:rPr>
        <w:t xml:space="preserve">Особенности прекращения трудового договора </w:t>
      </w:r>
      <w:r w:rsidR="00FB57D2">
        <w:rPr>
          <w:b/>
          <w:i/>
          <w:color w:val="000000"/>
          <w:spacing w:val="-5"/>
          <w:sz w:val="28"/>
          <w:szCs w:val="28"/>
        </w:rPr>
        <w:t xml:space="preserve">с </w:t>
      </w:r>
      <w:r>
        <w:rPr>
          <w:b/>
          <w:i/>
          <w:color w:val="000000"/>
          <w:spacing w:val="-5"/>
          <w:sz w:val="28"/>
          <w:szCs w:val="28"/>
        </w:rPr>
        <w:t>руководител</w:t>
      </w:r>
      <w:r w:rsidR="00FB57D2">
        <w:rPr>
          <w:b/>
          <w:i/>
          <w:color w:val="000000"/>
          <w:spacing w:val="-5"/>
          <w:sz w:val="28"/>
          <w:szCs w:val="28"/>
        </w:rPr>
        <w:t>ем</w:t>
      </w:r>
      <w:r w:rsidR="008916C9">
        <w:rPr>
          <w:b/>
          <w:i/>
          <w:color w:val="000000"/>
          <w:spacing w:val="-5"/>
          <w:sz w:val="28"/>
          <w:szCs w:val="28"/>
        </w:rPr>
        <w:t xml:space="preserve"> </w:t>
      </w:r>
    </w:p>
    <w:p w:rsidR="008916C9" w:rsidRDefault="00F31BD4" w:rsidP="006B6D95">
      <w:pPr>
        <w:shd w:val="clear" w:color="auto" w:fill="FFFFFF"/>
        <w:ind w:firstLine="709"/>
        <w:jc w:val="center"/>
        <w:rPr>
          <w:b/>
          <w:i/>
          <w:color w:val="000000"/>
          <w:spacing w:val="-5"/>
          <w:sz w:val="28"/>
          <w:szCs w:val="28"/>
        </w:rPr>
      </w:pPr>
      <w:r>
        <w:rPr>
          <w:b/>
          <w:i/>
          <w:color w:val="000000"/>
          <w:spacing w:val="-5"/>
          <w:sz w:val="28"/>
          <w:szCs w:val="28"/>
        </w:rPr>
        <w:t>образовательного учреждения</w:t>
      </w:r>
    </w:p>
    <w:p w:rsidR="006B6D95" w:rsidRDefault="006B6D95" w:rsidP="006B6D95">
      <w:pPr>
        <w:pStyle w:val="afb"/>
        <w:rPr>
          <w:sz w:val="28"/>
          <w:szCs w:val="28"/>
          <w:lang/>
        </w:rPr>
      </w:pPr>
    </w:p>
    <w:p w:rsidR="00924422" w:rsidRDefault="006B6D95" w:rsidP="006B6D95">
      <w:pPr>
        <w:pStyle w:val="afb"/>
        <w:ind w:firstLine="708"/>
        <w:jc w:val="both"/>
        <w:rPr>
          <w:sz w:val="28"/>
          <w:szCs w:val="28"/>
          <w:lang/>
        </w:rPr>
      </w:pPr>
      <w:r w:rsidRPr="006B6D95">
        <w:rPr>
          <w:sz w:val="28"/>
          <w:szCs w:val="28"/>
          <w:lang/>
        </w:rPr>
        <w:t xml:space="preserve">Трудовой договор, заключенный с </w:t>
      </w:r>
      <w:r>
        <w:rPr>
          <w:sz w:val="28"/>
          <w:szCs w:val="28"/>
          <w:lang/>
        </w:rPr>
        <w:t xml:space="preserve">руководителем образовательного учреждения, </w:t>
      </w:r>
      <w:r w:rsidRPr="006B6D95">
        <w:rPr>
          <w:sz w:val="28"/>
          <w:szCs w:val="28"/>
          <w:lang/>
        </w:rPr>
        <w:t xml:space="preserve">может быть прекращен по тем же основаниям, что и трудовые договоры с другими работниками. Эти основания перечислены в статье 77 ТК РФ. </w:t>
      </w:r>
    </w:p>
    <w:p w:rsidR="00924422" w:rsidRDefault="00924422" w:rsidP="006B6D95">
      <w:pPr>
        <w:pStyle w:val="afb"/>
        <w:ind w:firstLine="708"/>
        <w:jc w:val="both"/>
        <w:rPr>
          <w:sz w:val="28"/>
          <w:szCs w:val="28"/>
          <w:lang/>
        </w:rPr>
      </w:pPr>
      <w:r>
        <w:rPr>
          <w:sz w:val="28"/>
          <w:szCs w:val="28"/>
          <w:lang/>
        </w:rPr>
        <w:lastRenderedPageBreak/>
        <w:t>Т</w:t>
      </w:r>
      <w:r w:rsidR="006B6D95" w:rsidRPr="006B6D95">
        <w:rPr>
          <w:sz w:val="28"/>
          <w:szCs w:val="28"/>
          <w:lang/>
        </w:rPr>
        <w:t>рудовой договор с руководителем</w:t>
      </w:r>
      <w:r>
        <w:rPr>
          <w:sz w:val="28"/>
          <w:szCs w:val="28"/>
          <w:lang/>
        </w:rPr>
        <w:t xml:space="preserve">, заключенный на определенный срок, </w:t>
      </w:r>
      <w:r w:rsidR="006B6D95" w:rsidRPr="006B6D95">
        <w:rPr>
          <w:sz w:val="28"/>
          <w:szCs w:val="28"/>
          <w:lang/>
        </w:rPr>
        <w:t xml:space="preserve"> прекращается в связи с истечением срока его действия (статья 79 ТК РФ). </w:t>
      </w:r>
    </w:p>
    <w:p w:rsidR="006B6D95" w:rsidRDefault="006B6D95" w:rsidP="006B6D95">
      <w:pPr>
        <w:pStyle w:val="afb"/>
        <w:ind w:firstLine="708"/>
        <w:jc w:val="both"/>
        <w:rPr>
          <w:sz w:val="28"/>
          <w:szCs w:val="28"/>
          <w:lang/>
        </w:rPr>
      </w:pPr>
      <w:r w:rsidRPr="006B6D95">
        <w:rPr>
          <w:sz w:val="28"/>
          <w:szCs w:val="28"/>
          <w:lang/>
        </w:rPr>
        <w:t xml:space="preserve">Как и любой </w:t>
      </w:r>
      <w:r>
        <w:rPr>
          <w:sz w:val="28"/>
          <w:szCs w:val="28"/>
          <w:lang/>
        </w:rPr>
        <w:t>работник</w:t>
      </w:r>
      <w:r w:rsidRPr="006B6D95">
        <w:rPr>
          <w:sz w:val="28"/>
          <w:szCs w:val="28"/>
          <w:lang/>
        </w:rPr>
        <w:t xml:space="preserve">, </w:t>
      </w:r>
      <w:r>
        <w:rPr>
          <w:sz w:val="28"/>
          <w:szCs w:val="28"/>
          <w:lang/>
        </w:rPr>
        <w:t>руководитель образовательного учреждения</w:t>
      </w:r>
      <w:r w:rsidRPr="006B6D95">
        <w:rPr>
          <w:sz w:val="28"/>
          <w:szCs w:val="28"/>
          <w:lang/>
        </w:rPr>
        <w:t xml:space="preserve"> имеет право расторгнуть трудовой договор по собственно</w:t>
      </w:r>
      <w:r>
        <w:rPr>
          <w:sz w:val="28"/>
          <w:szCs w:val="28"/>
          <w:lang/>
        </w:rPr>
        <w:t>й инициативе</w:t>
      </w:r>
      <w:r w:rsidRPr="006B6D95">
        <w:rPr>
          <w:sz w:val="28"/>
          <w:szCs w:val="28"/>
          <w:lang/>
        </w:rPr>
        <w:t xml:space="preserve">. Однако в отличие от </w:t>
      </w:r>
      <w:r>
        <w:rPr>
          <w:sz w:val="28"/>
          <w:szCs w:val="28"/>
          <w:lang/>
        </w:rPr>
        <w:t xml:space="preserve">других </w:t>
      </w:r>
      <w:r w:rsidRPr="006B6D95">
        <w:rPr>
          <w:sz w:val="28"/>
          <w:szCs w:val="28"/>
          <w:lang/>
        </w:rPr>
        <w:t xml:space="preserve">работников он обязан письменно предупредить об этом работодателя (собственника имущества организации, его представителя) </w:t>
      </w:r>
      <w:r w:rsidRPr="004D0603">
        <w:rPr>
          <w:b/>
          <w:sz w:val="28"/>
          <w:szCs w:val="28"/>
          <w:lang/>
        </w:rPr>
        <w:t>не за две недели, а за месяц до предполагаемой даты увольнения</w:t>
      </w:r>
      <w:r>
        <w:rPr>
          <w:sz w:val="28"/>
          <w:szCs w:val="28"/>
          <w:lang/>
        </w:rPr>
        <w:t xml:space="preserve">, как установлено </w:t>
      </w:r>
      <w:r w:rsidRPr="006B6D95">
        <w:rPr>
          <w:sz w:val="28"/>
          <w:szCs w:val="28"/>
          <w:lang/>
        </w:rPr>
        <w:t xml:space="preserve">в статье 280 ТК РФ. </w:t>
      </w:r>
    </w:p>
    <w:p w:rsidR="00493D45" w:rsidRDefault="00493D45" w:rsidP="00FB57D2">
      <w:pPr>
        <w:suppressAutoHyphens w:val="0"/>
        <w:autoSpaceDE w:val="0"/>
        <w:autoSpaceDN w:val="0"/>
        <w:adjustRightInd w:val="0"/>
        <w:ind w:firstLine="540"/>
        <w:jc w:val="both"/>
        <w:rPr>
          <w:sz w:val="28"/>
          <w:szCs w:val="28"/>
          <w:lang/>
        </w:rPr>
      </w:pPr>
      <w:r>
        <w:rPr>
          <w:sz w:val="28"/>
          <w:szCs w:val="28"/>
          <w:lang/>
        </w:rPr>
        <w:t>Помимо оснований прекращения трудового договора с руководителем образовательно</w:t>
      </w:r>
      <w:r w:rsidR="004D0603">
        <w:rPr>
          <w:sz w:val="28"/>
          <w:szCs w:val="28"/>
          <w:lang/>
        </w:rPr>
        <w:t>й организации</w:t>
      </w:r>
      <w:r>
        <w:rPr>
          <w:sz w:val="28"/>
          <w:szCs w:val="28"/>
          <w:lang/>
        </w:rPr>
        <w:t>, предусмотренных главой 13 ТК РФ,</w:t>
      </w:r>
      <w:r w:rsidR="00924422">
        <w:rPr>
          <w:sz w:val="28"/>
          <w:szCs w:val="28"/>
          <w:lang/>
        </w:rPr>
        <w:t xml:space="preserve"> статьями </w:t>
      </w:r>
      <w:r>
        <w:rPr>
          <w:sz w:val="28"/>
          <w:szCs w:val="28"/>
          <w:lang/>
        </w:rPr>
        <w:t xml:space="preserve"> </w:t>
      </w:r>
      <w:r w:rsidR="00924422">
        <w:rPr>
          <w:sz w:val="28"/>
          <w:szCs w:val="28"/>
          <w:lang/>
        </w:rPr>
        <w:t xml:space="preserve">278 и 336 ТК РФ предусматриваются </w:t>
      </w:r>
      <w:r>
        <w:rPr>
          <w:sz w:val="28"/>
          <w:szCs w:val="28"/>
          <w:lang/>
        </w:rPr>
        <w:t>дополнительные</w:t>
      </w:r>
      <w:r w:rsidR="00FB57D2" w:rsidRPr="00FB57D2">
        <w:rPr>
          <w:sz w:val="28"/>
          <w:szCs w:val="28"/>
          <w:lang/>
        </w:rPr>
        <w:t xml:space="preserve"> основани</w:t>
      </w:r>
      <w:r>
        <w:rPr>
          <w:sz w:val="28"/>
          <w:szCs w:val="28"/>
          <w:lang/>
        </w:rPr>
        <w:t>я прекращ</w:t>
      </w:r>
      <w:r>
        <w:rPr>
          <w:sz w:val="28"/>
          <w:szCs w:val="28"/>
          <w:lang/>
        </w:rPr>
        <w:t>е</w:t>
      </w:r>
      <w:r>
        <w:rPr>
          <w:sz w:val="28"/>
          <w:szCs w:val="28"/>
          <w:lang/>
        </w:rPr>
        <w:t xml:space="preserve">ния </w:t>
      </w:r>
      <w:r w:rsidR="00924422">
        <w:rPr>
          <w:sz w:val="28"/>
          <w:szCs w:val="28"/>
          <w:lang/>
        </w:rPr>
        <w:t xml:space="preserve">с ним </w:t>
      </w:r>
      <w:r>
        <w:rPr>
          <w:sz w:val="28"/>
          <w:szCs w:val="28"/>
          <w:lang/>
        </w:rPr>
        <w:t>трудового договора</w:t>
      </w:r>
      <w:r w:rsidR="00924422">
        <w:rPr>
          <w:sz w:val="28"/>
          <w:szCs w:val="28"/>
          <w:lang/>
        </w:rPr>
        <w:t>.</w:t>
      </w:r>
    </w:p>
    <w:p w:rsidR="00491533" w:rsidRDefault="00620463" w:rsidP="00616033">
      <w:pPr>
        <w:pStyle w:val="ConsPlusNormal"/>
        <w:ind w:firstLine="709"/>
        <w:jc w:val="both"/>
        <w:rPr>
          <w:rFonts w:ascii="Times New Roman" w:eastAsia="Times New Roman" w:hAnsi="Times New Roman" w:cs="Times New Roman"/>
          <w:sz w:val="28"/>
          <w:szCs w:val="28"/>
          <w:lang/>
        </w:rPr>
      </w:pPr>
      <w:r w:rsidRPr="00491533">
        <w:rPr>
          <w:rFonts w:ascii="Times New Roman" w:eastAsia="Times New Roman" w:hAnsi="Times New Roman" w:cs="Times New Roman"/>
          <w:sz w:val="28"/>
          <w:szCs w:val="28"/>
          <w:lang/>
        </w:rPr>
        <w:t>На практике наибольшие трудности вызывает</w:t>
      </w:r>
      <w:r w:rsidR="006B5BEF" w:rsidRPr="00491533">
        <w:rPr>
          <w:rFonts w:ascii="Times New Roman" w:eastAsia="Times New Roman" w:hAnsi="Times New Roman" w:cs="Times New Roman"/>
          <w:sz w:val="28"/>
          <w:szCs w:val="28"/>
          <w:lang/>
        </w:rPr>
        <w:t xml:space="preserve"> применение положени</w:t>
      </w:r>
      <w:r w:rsidR="006B6D95">
        <w:rPr>
          <w:rFonts w:ascii="Times New Roman" w:eastAsia="Times New Roman" w:hAnsi="Times New Roman" w:cs="Times New Roman"/>
          <w:sz w:val="28"/>
          <w:szCs w:val="28"/>
          <w:lang/>
        </w:rPr>
        <w:t>й</w:t>
      </w:r>
      <w:r w:rsidR="006B5BEF" w:rsidRPr="00491533">
        <w:rPr>
          <w:rFonts w:ascii="Times New Roman" w:eastAsia="Times New Roman" w:hAnsi="Times New Roman" w:cs="Times New Roman"/>
          <w:sz w:val="28"/>
          <w:szCs w:val="28"/>
          <w:lang/>
        </w:rPr>
        <w:t xml:space="preserve"> пункта 2 статьи 278 ТК РФ, предоставляюще</w:t>
      </w:r>
      <w:r w:rsidR="006B6D95">
        <w:rPr>
          <w:rFonts w:ascii="Times New Roman" w:eastAsia="Times New Roman" w:hAnsi="Times New Roman" w:cs="Times New Roman"/>
          <w:sz w:val="28"/>
          <w:szCs w:val="28"/>
          <w:lang/>
        </w:rPr>
        <w:t>го</w:t>
      </w:r>
      <w:r w:rsidR="006B5BEF" w:rsidRPr="00491533">
        <w:rPr>
          <w:rFonts w:ascii="Times New Roman" w:eastAsia="Times New Roman" w:hAnsi="Times New Roman" w:cs="Times New Roman"/>
          <w:sz w:val="28"/>
          <w:szCs w:val="28"/>
          <w:lang/>
        </w:rPr>
        <w:t xml:space="preserve"> возможность приняти</w:t>
      </w:r>
      <w:r w:rsidR="00491533" w:rsidRPr="00491533">
        <w:rPr>
          <w:rFonts w:ascii="Times New Roman" w:eastAsia="Times New Roman" w:hAnsi="Times New Roman" w:cs="Times New Roman"/>
          <w:sz w:val="28"/>
          <w:szCs w:val="28"/>
          <w:lang/>
        </w:rPr>
        <w:t>я</w:t>
      </w:r>
      <w:r w:rsidR="006B5BEF" w:rsidRPr="00491533">
        <w:rPr>
          <w:rFonts w:ascii="Times New Roman" w:eastAsia="Times New Roman" w:hAnsi="Times New Roman" w:cs="Times New Roman"/>
          <w:sz w:val="28"/>
          <w:szCs w:val="28"/>
          <w:lang/>
        </w:rPr>
        <w:t xml:space="preserve">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r w:rsidR="00491533" w:rsidRPr="00491533">
        <w:rPr>
          <w:rFonts w:ascii="Times New Roman" w:eastAsia="Times New Roman" w:hAnsi="Times New Roman" w:cs="Times New Roman"/>
          <w:sz w:val="28"/>
          <w:szCs w:val="28"/>
          <w:lang/>
        </w:rPr>
        <w:t xml:space="preserve"> с руководителем</w:t>
      </w:r>
      <w:r w:rsidR="00EE0CDB">
        <w:rPr>
          <w:rFonts w:ascii="Times New Roman" w:eastAsia="Times New Roman" w:hAnsi="Times New Roman" w:cs="Times New Roman"/>
          <w:sz w:val="28"/>
          <w:szCs w:val="28"/>
          <w:lang/>
        </w:rPr>
        <w:t>.</w:t>
      </w:r>
    </w:p>
    <w:p w:rsidR="000E2B73" w:rsidRPr="00AB2706" w:rsidRDefault="00EE0CDB" w:rsidP="0061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rPr>
      </w:pPr>
      <w:r w:rsidRPr="00EE0CDB">
        <w:rPr>
          <w:sz w:val="28"/>
          <w:szCs w:val="28"/>
          <w:lang/>
        </w:rPr>
        <w:t>Данная норма предоставляет работодателю практически неограниченные полномочия при решении вопроса об увольнении руководителя.</w:t>
      </w:r>
      <w:r w:rsidR="00FF7408">
        <w:rPr>
          <w:sz w:val="28"/>
          <w:szCs w:val="28"/>
          <w:lang/>
        </w:rPr>
        <w:t xml:space="preserve"> </w:t>
      </w:r>
      <w:r w:rsidR="00616033">
        <w:rPr>
          <w:sz w:val="28"/>
          <w:szCs w:val="28"/>
          <w:lang/>
        </w:rPr>
        <w:t>З</w:t>
      </w:r>
      <w:r w:rsidRPr="00EE0CDB">
        <w:rPr>
          <w:sz w:val="28"/>
          <w:szCs w:val="28"/>
          <w:lang/>
        </w:rPr>
        <w:t xml:space="preserve">аконодатель прямо закрепляет право </w:t>
      </w:r>
      <w:r w:rsidR="00616033" w:rsidRPr="00616033">
        <w:rPr>
          <w:sz w:val="28"/>
          <w:szCs w:val="28"/>
          <w:lang/>
        </w:rPr>
        <w:t>федеральны</w:t>
      </w:r>
      <w:r w:rsidR="00616033">
        <w:rPr>
          <w:sz w:val="28"/>
          <w:szCs w:val="28"/>
          <w:lang/>
        </w:rPr>
        <w:t>х</w:t>
      </w:r>
      <w:r w:rsidR="00616033" w:rsidRPr="00616033">
        <w:rPr>
          <w:sz w:val="28"/>
          <w:szCs w:val="28"/>
          <w:lang/>
        </w:rPr>
        <w:t xml:space="preserve"> орган</w:t>
      </w:r>
      <w:r w:rsidR="00616033">
        <w:rPr>
          <w:sz w:val="28"/>
          <w:szCs w:val="28"/>
          <w:lang/>
        </w:rPr>
        <w:t>ов</w:t>
      </w:r>
      <w:r w:rsidR="00616033" w:rsidRPr="00616033">
        <w:rPr>
          <w:sz w:val="28"/>
          <w:szCs w:val="28"/>
          <w:lang/>
        </w:rPr>
        <w:t xml:space="preserve"> государственной власти, орган</w:t>
      </w:r>
      <w:r w:rsidR="00616033">
        <w:rPr>
          <w:sz w:val="28"/>
          <w:szCs w:val="28"/>
          <w:lang/>
        </w:rPr>
        <w:t>ов</w:t>
      </w:r>
      <w:r w:rsidR="00616033" w:rsidRPr="00616033">
        <w:rPr>
          <w:sz w:val="28"/>
          <w:szCs w:val="28"/>
          <w:lang/>
        </w:rPr>
        <w:t xml:space="preserve"> государственной власти</w:t>
      </w:r>
      <w:r w:rsidR="00616033">
        <w:rPr>
          <w:sz w:val="28"/>
          <w:szCs w:val="28"/>
          <w:lang/>
        </w:rPr>
        <w:t xml:space="preserve"> </w:t>
      </w:r>
      <w:r w:rsidR="00616033" w:rsidRPr="00616033">
        <w:rPr>
          <w:sz w:val="28"/>
          <w:szCs w:val="28"/>
          <w:lang/>
        </w:rPr>
        <w:t>субъект</w:t>
      </w:r>
      <w:r w:rsidR="00616033">
        <w:rPr>
          <w:sz w:val="28"/>
          <w:szCs w:val="28"/>
          <w:lang/>
        </w:rPr>
        <w:t>ов</w:t>
      </w:r>
      <w:r w:rsidR="00616033" w:rsidRPr="00616033">
        <w:rPr>
          <w:sz w:val="28"/>
          <w:szCs w:val="28"/>
          <w:lang/>
        </w:rPr>
        <w:t xml:space="preserve"> Российской Федерации, орган</w:t>
      </w:r>
      <w:r w:rsidR="00616033">
        <w:rPr>
          <w:sz w:val="28"/>
          <w:szCs w:val="28"/>
          <w:lang/>
        </w:rPr>
        <w:t>ов</w:t>
      </w:r>
      <w:r w:rsidR="00616033" w:rsidRPr="00616033">
        <w:rPr>
          <w:sz w:val="28"/>
          <w:szCs w:val="28"/>
          <w:lang/>
        </w:rPr>
        <w:t xml:space="preserve"> местного самоуправления</w:t>
      </w:r>
      <w:r w:rsidR="00616033">
        <w:rPr>
          <w:sz w:val="28"/>
          <w:szCs w:val="28"/>
          <w:lang/>
        </w:rPr>
        <w:t xml:space="preserve"> </w:t>
      </w:r>
      <w:r w:rsidRPr="00EE0CDB">
        <w:rPr>
          <w:sz w:val="28"/>
          <w:szCs w:val="28"/>
          <w:lang/>
        </w:rPr>
        <w:t>или уполномоченного им</w:t>
      </w:r>
      <w:r w:rsidR="00616033">
        <w:rPr>
          <w:sz w:val="28"/>
          <w:szCs w:val="28"/>
          <w:lang/>
        </w:rPr>
        <w:t>и</w:t>
      </w:r>
      <w:r w:rsidRPr="00EE0CDB">
        <w:rPr>
          <w:sz w:val="28"/>
          <w:szCs w:val="28"/>
          <w:lang/>
        </w:rPr>
        <w:t xml:space="preserve"> органа досрочно прекращать </w:t>
      </w:r>
      <w:r w:rsidR="003F42F2">
        <w:rPr>
          <w:sz w:val="28"/>
          <w:szCs w:val="28"/>
          <w:lang/>
        </w:rPr>
        <w:t xml:space="preserve">трудовой договор с руководителем </w:t>
      </w:r>
      <w:r w:rsidRPr="00EE0CDB">
        <w:rPr>
          <w:sz w:val="28"/>
          <w:szCs w:val="28"/>
          <w:lang/>
        </w:rPr>
        <w:t xml:space="preserve"> </w:t>
      </w:r>
      <w:r w:rsidR="00616033">
        <w:rPr>
          <w:sz w:val="28"/>
          <w:szCs w:val="28"/>
          <w:lang/>
        </w:rPr>
        <w:t>образовательного учреждения</w:t>
      </w:r>
      <w:r w:rsidR="00A43463">
        <w:rPr>
          <w:sz w:val="28"/>
          <w:szCs w:val="28"/>
          <w:lang/>
        </w:rPr>
        <w:t xml:space="preserve">, </w:t>
      </w:r>
      <w:r w:rsidR="00A43463" w:rsidRPr="00B20886">
        <w:rPr>
          <w:sz w:val="28"/>
          <w:szCs w:val="28"/>
          <w:lang/>
        </w:rPr>
        <w:t>не мотивируя принимаемое решение, поскольку  оно не обусловлено противоправным поведением руководителя, в связи с чем</w:t>
      </w:r>
      <w:r w:rsidR="00FF7408" w:rsidRPr="00FF7408">
        <w:rPr>
          <w:sz w:val="28"/>
          <w:szCs w:val="28"/>
          <w:lang/>
        </w:rPr>
        <w:t xml:space="preserve"> отсутствие виновных действий (бездействия)</w:t>
      </w:r>
      <w:r w:rsidR="00FF7408" w:rsidRPr="00AB2706">
        <w:rPr>
          <w:sz w:val="28"/>
          <w:szCs w:val="28"/>
          <w:lang/>
        </w:rPr>
        <w:t xml:space="preserve"> руководителя</w:t>
      </w:r>
      <w:r w:rsidR="00FF7408">
        <w:rPr>
          <w:sz w:val="28"/>
          <w:szCs w:val="28"/>
          <w:lang/>
        </w:rPr>
        <w:t xml:space="preserve"> образовательного учреждения является условием выплаты ему </w:t>
      </w:r>
      <w:r w:rsidR="000E2B73" w:rsidRPr="00AB2706">
        <w:rPr>
          <w:sz w:val="28"/>
          <w:szCs w:val="28"/>
          <w:lang/>
        </w:rPr>
        <w:t>компенсация в размере, определяемом трудовым договором, но не ниже трехкратного среднего месячного заработка (</w:t>
      </w:r>
      <w:hyperlink r:id="rId68" w:history="1">
        <w:r w:rsidR="000E2B73" w:rsidRPr="00AB2706">
          <w:rPr>
            <w:sz w:val="28"/>
            <w:szCs w:val="28"/>
            <w:lang/>
          </w:rPr>
          <w:t>ст. 279</w:t>
        </w:r>
      </w:hyperlink>
      <w:r w:rsidR="000E2B73" w:rsidRPr="00AB2706">
        <w:rPr>
          <w:sz w:val="28"/>
          <w:szCs w:val="28"/>
          <w:lang/>
        </w:rPr>
        <w:t xml:space="preserve"> ТК РФ).</w:t>
      </w:r>
    </w:p>
    <w:p w:rsidR="000E2B73" w:rsidRPr="00AB2706" w:rsidRDefault="000E2B73" w:rsidP="00616033">
      <w:pPr>
        <w:pStyle w:val="ConsPlusNormal"/>
        <w:ind w:firstLine="709"/>
        <w:jc w:val="both"/>
        <w:rPr>
          <w:rFonts w:ascii="Times New Roman" w:eastAsia="Times New Roman" w:hAnsi="Times New Roman" w:cs="Times New Roman"/>
          <w:sz w:val="28"/>
          <w:szCs w:val="28"/>
          <w:lang/>
        </w:rPr>
      </w:pPr>
      <w:r w:rsidRPr="00AB2706">
        <w:rPr>
          <w:rFonts w:ascii="Times New Roman" w:eastAsia="Times New Roman" w:hAnsi="Times New Roman" w:cs="Times New Roman"/>
          <w:sz w:val="28"/>
          <w:szCs w:val="28"/>
          <w:lang/>
        </w:rPr>
        <w:t xml:space="preserve">Толкование указанных норм было </w:t>
      </w:r>
      <w:r w:rsidR="006A6DBD">
        <w:rPr>
          <w:rFonts w:ascii="Times New Roman" w:eastAsia="Times New Roman" w:hAnsi="Times New Roman" w:cs="Times New Roman"/>
          <w:sz w:val="28"/>
          <w:szCs w:val="28"/>
          <w:lang/>
        </w:rPr>
        <w:t>дано</w:t>
      </w:r>
      <w:r w:rsidRPr="00AB2706">
        <w:rPr>
          <w:rFonts w:ascii="Times New Roman" w:eastAsia="Times New Roman" w:hAnsi="Times New Roman" w:cs="Times New Roman"/>
          <w:sz w:val="28"/>
          <w:szCs w:val="28"/>
          <w:lang/>
        </w:rPr>
        <w:t xml:space="preserve"> Конституционным Судом РФ</w:t>
      </w:r>
      <w:r w:rsidR="00AB2706">
        <w:rPr>
          <w:rFonts w:ascii="Times New Roman" w:eastAsia="Times New Roman" w:hAnsi="Times New Roman" w:cs="Times New Roman"/>
          <w:sz w:val="28"/>
          <w:szCs w:val="28"/>
          <w:lang/>
        </w:rPr>
        <w:t xml:space="preserve"> в постановлении </w:t>
      </w:r>
      <w:r w:rsidRPr="00AB2706">
        <w:rPr>
          <w:rFonts w:ascii="Times New Roman" w:eastAsia="Times New Roman" w:hAnsi="Times New Roman" w:cs="Times New Roman"/>
          <w:sz w:val="28"/>
          <w:szCs w:val="28"/>
          <w:lang/>
        </w:rPr>
        <w:t>от 15</w:t>
      </w:r>
      <w:r w:rsidR="00AB2706">
        <w:rPr>
          <w:rFonts w:ascii="Times New Roman" w:eastAsia="Times New Roman" w:hAnsi="Times New Roman" w:cs="Times New Roman"/>
          <w:sz w:val="28"/>
          <w:szCs w:val="28"/>
          <w:lang/>
        </w:rPr>
        <w:t xml:space="preserve"> марта </w:t>
      </w:r>
      <w:r w:rsidRPr="00AB2706">
        <w:rPr>
          <w:rFonts w:ascii="Times New Roman" w:eastAsia="Times New Roman" w:hAnsi="Times New Roman" w:cs="Times New Roman"/>
          <w:sz w:val="28"/>
          <w:szCs w:val="28"/>
          <w:lang/>
        </w:rPr>
        <w:t>2005</w:t>
      </w:r>
      <w:r w:rsidR="00AB2706">
        <w:rPr>
          <w:rFonts w:ascii="Times New Roman" w:eastAsia="Times New Roman" w:hAnsi="Times New Roman" w:cs="Times New Roman"/>
          <w:sz w:val="28"/>
          <w:szCs w:val="28"/>
          <w:lang/>
        </w:rPr>
        <w:t xml:space="preserve"> г.</w:t>
      </w:r>
      <w:r w:rsidRPr="00AB2706">
        <w:rPr>
          <w:rFonts w:ascii="Times New Roman" w:eastAsia="Times New Roman" w:hAnsi="Times New Roman" w:cs="Times New Roman"/>
          <w:sz w:val="28"/>
          <w:szCs w:val="28"/>
          <w:lang/>
        </w:rPr>
        <w:t xml:space="preserve"> </w:t>
      </w:r>
      <w:r w:rsidR="00AB2706">
        <w:rPr>
          <w:rFonts w:ascii="Times New Roman" w:eastAsia="Times New Roman" w:hAnsi="Times New Roman" w:cs="Times New Roman"/>
          <w:sz w:val="28"/>
          <w:szCs w:val="28"/>
          <w:lang/>
        </w:rPr>
        <w:t>№</w:t>
      </w:r>
      <w:r w:rsidRPr="00AB2706">
        <w:rPr>
          <w:rFonts w:ascii="Times New Roman" w:eastAsia="Times New Roman" w:hAnsi="Times New Roman" w:cs="Times New Roman"/>
          <w:sz w:val="28"/>
          <w:szCs w:val="28"/>
          <w:lang/>
        </w:rPr>
        <w:t xml:space="preserve"> 3-П</w:t>
      </w:r>
      <w:r w:rsidR="00AB2706">
        <w:rPr>
          <w:rFonts w:ascii="Times New Roman" w:eastAsia="Times New Roman" w:hAnsi="Times New Roman" w:cs="Times New Roman"/>
          <w:sz w:val="28"/>
          <w:szCs w:val="28"/>
          <w:lang/>
        </w:rPr>
        <w:t xml:space="preserve">, </w:t>
      </w:r>
      <w:r w:rsidR="006A6DBD" w:rsidRPr="00B20886">
        <w:rPr>
          <w:rFonts w:ascii="Times New Roman" w:eastAsia="Times New Roman" w:hAnsi="Times New Roman" w:cs="Times New Roman"/>
          <w:sz w:val="28"/>
          <w:szCs w:val="28"/>
          <w:lang/>
        </w:rPr>
        <w:t xml:space="preserve">в котором </w:t>
      </w:r>
      <w:r w:rsidR="00774B9A" w:rsidRPr="00B20886">
        <w:rPr>
          <w:rFonts w:ascii="Times New Roman" w:eastAsia="Times New Roman" w:hAnsi="Times New Roman" w:cs="Times New Roman"/>
          <w:sz w:val="28"/>
          <w:szCs w:val="28"/>
          <w:lang/>
        </w:rPr>
        <w:t xml:space="preserve"> КС РФ пришел к выводу</w:t>
      </w:r>
      <w:r w:rsidR="00774B9A">
        <w:rPr>
          <w:rFonts w:ascii="Times New Roman" w:eastAsia="Times New Roman" w:hAnsi="Times New Roman" w:cs="Times New Roman"/>
          <w:sz w:val="28"/>
          <w:szCs w:val="28"/>
          <w:lang/>
        </w:rPr>
        <w:t xml:space="preserve"> </w:t>
      </w:r>
      <w:r w:rsidR="00AB2706">
        <w:rPr>
          <w:rFonts w:ascii="Times New Roman" w:eastAsia="Times New Roman" w:hAnsi="Times New Roman" w:cs="Times New Roman"/>
          <w:sz w:val="28"/>
          <w:szCs w:val="28"/>
          <w:lang/>
        </w:rPr>
        <w:t xml:space="preserve"> о том, что </w:t>
      </w:r>
      <w:r w:rsidRPr="00AB2706">
        <w:rPr>
          <w:rFonts w:ascii="Times New Roman" w:eastAsia="Times New Roman" w:hAnsi="Times New Roman" w:cs="Times New Roman"/>
          <w:sz w:val="28"/>
          <w:szCs w:val="28"/>
          <w:lang/>
        </w:rPr>
        <w:t xml:space="preserve">увольнение руководителя организации по </w:t>
      </w:r>
      <w:hyperlink r:id="rId69" w:history="1">
        <w:r w:rsidRPr="00AB2706">
          <w:rPr>
            <w:rFonts w:ascii="Times New Roman" w:eastAsia="Times New Roman" w:hAnsi="Times New Roman" w:cs="Times New Roman"/>
            <w:sz w:val="28"/>
            <w:szCs w:val="28"/>
            <w:lang/>
          </w:rPr>
          <w:t>п. 2 ст. 278</w:t>
        </w:r>
      </w:hyperlink>
      <w:r w:rsidRPr="00AB2706">
        <w:rPr>
          <w:rFonts w:ascii="Times New Roman" w:eastAsia="Times New Roman" w:hAnsi="Times New Roman" w:cs="Times New Roman"/>
          <w:sz w:val="28"/>
          <w:szCs w:val="28"/>
          <w:lang/>
        </w:rPr>
        <w:t xml:space="preserve"> ТК РФ не является мерой юридической ответственности, </w:t>
      </w:r>
      <w:r w:rsidR="00AB2706">
        <w:rPr>
          <w:rFonts w:ascii="Times New Roman" w:eastAsia="Times New Roman" w:hAnsi="Times New Roman" w:cs="Times New Roman"/>
          <w:sz w:val="28"/>
          <w:szCs w:val="28"/>
          <w:lang/>
        </w:rPr>
        <w:t xml:space="preserve">так как </w:t>
      </w:r>
      <w:r w:rsidRPr="00AB2706">
        <w:rPr>
          <w:rFonts w:ascii="Times New Roman" w:eastAsia="Times New Roman" w:hAnsi="Times New Roman" w:cs="Times New Roman"/>
          <w:sz w:val="28"/>
          <w:szCs w:val="28"/>
          <w:lang/>
        </w:rPr>
        <w:t xml:space="preserve">увольнение в этом случае не вызвано противоправным поведением руководителя </w:t>
      </w:r>
      <w:r w:rsidR="00AB2706">
        <w:rPr>
          <w:rFonts w:ascii="Times New Roman" w:eastAsia="Times New Roman" w:hAnsi="Times New Roman" w:cs="Times New Roman"/>
          <w:sz w:val="28"/>
          <w:szCs w:val="28"/>
          <w:lang/>
        </w:rPr>
        <w:t>(</w:t>
      </w:r>
      <w:r w:rsidRPr="00AB2706">
        <w:rPr>
          <w:rFonts w:ascii="Times New Roman" w:eastAsia="Times New Roman" w:hAnsi="Times New Roman" w:cs="Times New Roman"/>
          <w:sz w:val="28"/>
          <w:szCs w:val="28"/>
          <w:lang/>
        </w:rPr>
        <w:t>в отличие от расторжения трудового договора с руководителем организации по основаниям, связанным с совершением им виновных действий (бездействием). Увольнение за совершение виновных действий (бездействие) не может осуществляться без указания конкретных фактов, свидетельствующих о неправомерном поведении руководителя, его вине, без соблюдения установленного законом порядка применения данной меры ответственности, что в случае возникновения спора подлежит судебной проверке (</w:t>
      </w:r>
      <w:hyperlink r:id="rId70" w:history="1">
        <w:r w:rsidRPr="00AB2706">
          <w:rPr>
            <w:rFonts w:ascii="Times New Roman" w:eastAsia="Times New Roman" w:hAnsi="Times New Roman" w:cs="Times New Roman"/>
            <w:sz w:val="28"/>
            <w:szCs w:val="28"/>
            <w:lang/>
          </w:rPr>
          <w:t>п. 4.1</w:t>
        </w:r>
      </w:hyperlink>
      <w:r w:rsidRPr="00AB2706">
        <w:rPr>
          <w:rFonts w:ascii="Times New Roman" w:eastAsia="Times New Roman" w:hAnsi="Times New Roman" w:cs="Times New Roman"/>
          <w:sz w:val="28"/>
          <w:szCs w:val="28"/>
          <w:lang/>
        </w:rPr>
        <w:t xml:space="preserve"> </w:t>
      </w:r>
      <w:r w:rsidR="00BF71E9">
        <w:rPr>
          <w:rFonts w:ascii="Times New Roman" w:eastAsia="Times New Roman" w:hAnsi="Times New Roman" w:cs="Times New Roman"/>
          <w:sz w:val="28"/>
          <w:szCs w:val="28"/>
          <w:lang/>
        </w:rPr>
        <w:t>указанного п</w:t>
      </w:r>
      <w:r w:rsidRPr="00AB2706">
        <w:rPr>
          <w:rFonts w:ascii="Times New Roman" w:eastAsia="Times New Roman" w:hAnsi="Times New Roman" w:cs="Times New Roman"/>
          <w:sz w:val="28"/>
          <w:szCs w:val="28"/>
          <w:lang/>
        </w:rPr>
        <w:t>остановления</w:t>
      </w:r>
      <w:r w:rsidR="00BF71E9">
        <w:rPr>
          <w:rFonts w:ascii="Times New Roman" w:eastAsia="Times New Roman" w:hAnsi="Times New Roman" w:cs="Times New Roman"/>
          <w:sz w:val="28"/>
          <w:szCs w:val="28"/>
          <w:lang/>
        </w:rPr>
        <w:t xml:space="preserve"> КС</w:t>
      </w:r>
      <w:r w:rsidRPr="00AB2706">
        <w:rPr>
          <w:rFonts w:ascii="Times New Roman" w:eastAsia="Times New Roman" w:hAnsi="Times New Roman" w:cs="Times New Roman"/>
          <w:sz w:val="28"/>
          <w:szCs w:val="28"/>
          <w:lang/>
        </w:rPr>
        <w:t>).</w:t>
      </w:r>
    </w:p>
    <w:p w:rsidR="000E2B73" w:rsidRPr="00AB2706" w:rsidRDefault="000E2B73" w:rsidP="000E2B73">
      <w:pPr>
        <w:pStyle w:val="ConsPlusNormal"/>
        <w:ind w:firstLine="540"/>
        <w:jc w:val="both"/>
        <w:rPr>
          <w:rFonts w:ascii="Times New Roman" w:eastAsia="Times New Roman" w:hAnsi="Times New Roman" w:cs="Times New Roman"/>
          <w:sz w:val="28"/>
          <w:szCs w:val="28"/>
          <w:lang/>
        </w:rPr>
      </w:pPr>
      <w:r w:rsidRPr="00AB2706">
        <w:rPr>
          <w:rFonts w:ascii="Times New Roman" w:eastAsia="Times New Roman" w:hAnsi="Times New Roman" w:cs="Times New Roman"/>
          <w:sz w:val="28"/>
          <w:szCs w:val="28"/>
          <w:lang/>
        </w:rPr>
        <w:t>Таким образом, если неснятое дисциплинарное взыскание руководителя</w:t>
      </w:r>
      <w:r w:rsidR="00616033">
        <w:rPr>
          <w:rFonts w:ascii="Times New Roman" w:eastAsia="Times New Roman" w:hAnsi="Times New Roman" w:cs="Times New Roman"/>
          <w:sz w:val="28"/>
          <w:szCs w:val="28"/>
          <w:lang/>
        </w:rPr>
        <w:t xml:space="preserve"> образовательного учреждения</w:t>
      </w:r>
      <w:r w:rsidRPr="00AB2706">
        <w:rPr>
          <w:rFonts w:ascii="Times New Roman" w:eastAsia="Times New Roman" w:hAnsi="Times New Roman" w:cs="Times New Roman"/>
          <w:sz w:val="28"/>
          <w:szCs w:val="28"/>
          <w:lang/>
        </w:rPr>
        <w:t xml:space="preserve"> не явля</w:t>
      </w:r>
      <w:r w:rsidR="00AB2706">
        <w:rPr>
          <w:rFonts w:ascii="Times New Roman" w:eastAsia="Times New Roman" w:hAnsi="Times New Roman" w:cs="Times New Roman"/>
          <w:sz w:val="28"/>
          <w:szCs w:val="28"/>
          <w:lang/>
        </w:rPr>
        <w:t xml:space="preserve">ется </w:t>
      </w:r>
      <w:r w:rsidRPr="00AB2706">
        <w:rPr>
          <w:rFonts w:ascii="Times New Roman" w:eastAsia="Times New Roman" w:hAnsi="Times New Roman" w:cs="Times New Roman"/>
          <w:sz w:val="28"/>
          <w:szCs w:val="28"/>
          <w:lang/>
        </w:rPr>
        <w:t xml:space="preserve">основанием его увольнения, то </w:t>
      </w:r>
      <w:r w:rsidRPr="00AB2706">
        <w:rPr>
          <w:rFonts w:ascii="Times New Roman" w:eastAsia="Times New Roman" w:hAnsi="Times New Roman" w:cs="Times New Roman"/>
          <w:sz w:val="28"/>
          <w:szCs w:val="28"/>
          <w:lang/>
        </w:rPr>
        <w:lastRenderedPageBreak/>
        <w:t xml:space="preserve">виновные действия руководителя по смыслу </w:t>
      </w:r>
      <w:hyperlink r:id="rId71" w:history="1">
        <w:r w:rsidRPr="00AB2706">
          <w:rPr>
            <w:rFonts w:ascii="Times New Roman" w:eastAsia="Times New Roman" w:hAnsi="Times New Roman" w:cs="Times New Roman"/>
            <w:sz w:val="28"/>
            <w:szCs w:val="28"/>
            <w:lang/>
          </w:rPr>
          <w:t>ст. 279</w:t>
        </w:r>
      </w:hyperlink>
      <w:r w:rsidRPr="00AB2706">
        <w:rPr>
          <w:rFonts w:ascii="Times New Roman" w:eastAsia="Times New Roman" w:hAnsi="Times New Roman" w:cs="Times New Roman"/>
          <w:sz w:val="28"/>
          <w:szCs w:val="28"/>
          <w:lang/>
        </w:rPr>
        <w:t xml:space="preserve"> ТК РФ отсутствуют. Следовательно, увольняемому руководителю должна быть выплачена компенсация, предусмотренная </w:t>
      </w:r>
      <w:hyperlink r:id="rId72" w:history="1">
        <w:r w:rsidRPr="00AB2706">
          <w:rPr>
            <w:rFonts w:ascii="Times New Roman" w:eastAsia="Times New Roman" w:hAnsi="Times New Roman" w:cs="Times New Roman"/>
            <w:sz w:val="28"/>
            <w:szCs w:val="28"/>
            <w:lang/>
          </w:rPr>
          <w:t>ст. 279</w:t>
        </w:r>
      </w:hyperlink>
      <w:r w:rsidRPr="00AB2706">
        <w:rPr>
          <w:rFonts w:ascii="Times New Roman" w:eastAsia="Times New Roman" w:hAnsi="Times New Roman" w:cs="Times New Roman"/>
          <w:sz w:val="28"/>
          <w:szCs w:val="28"/>
          <w:lang/>
        </w:rPr>
        <w:t xml:space="preserve"> ТК РФ.</w:t>
      </w:r>
    </w:p>
    <w:p w:rsidR="000E2B73" w:rsidRPr="00D951E8" w:rsidRDefault="000E2B73" w:rsidP="000E2B73">
      <w:pPr>
        <w:pStyle w:val="ConsPlusNormal"/>
        <w:ind w:firstLine="540"/>
        <w:jc w:val="both"/>
        <w:rPr>
          <w:rFonts w:ascii="Times New Roman" w:eastAsia="Times New Roman" w:hAnsi="Times New Roman" w:cs="Times New Roman"/>
          <w:sz w:val="28"/>
          <w:szCs w:val="28"/>
          <w:lang/>
        </w:rPr>
      </w:pPr>
      <w:r w:rsidRPr="00AB2706">
        <w:rPr>
          <w:rFonts w:ascii="Times New Roman" w:eastAsia="Times New Roman" w:hAnsi="Times New Roman" w:cs="Times New Roman"/>
          <w:sz w:val="28"/>
          <w:szCs w:val="28"/>
          <w:lang/>
        </w:rPr>
        <w:t>Указанный вывод находит свое отражение и в материалах судебной практики. Так, Верховный Суд РФ</w:t>
      </w:r>
      <w:r w:rsidR="00774B9A">
        <w:rPr>
          <w:rFonts w:ascii="Times New Roman" w:eastAsia="Times New Roman" w:hAnsi="Times New Roman" w:cs="Times New Roman"/>
          <w:sz w:val="28"/>
          <w:szCs w:val="28"/>
          <w:lang/>
        </w:rPr>
        <w:t xml:space="preserve"> в </w:t>
      </w:r>
      <w:hyperlink r:id="rId73" w:history="1">
        <w:r w:rsidR="00774B9A" w:rsidRPr="00D951E8">
          <w:rPr>
            <w:rFonts w:ascii="Times New Roman" w:eastAsia="Times New Roman" w:hAnsi="Times New Roman" w:cs="Times New Roman"/>
            <w:sz w:val="28"/>
            <w:szCs w:val="28"/>
            <w:lang/>
          </w:rPr>
          <w:t>Определени</w:t>
        </w:r>
        <w:r w:rsidR="00774B9A">
          <w:rPr>
            <w:rFonts w:ascii="Times New Roman" w:eastAsia="Times New Roman" w:hAnsi="Times New Roman" w:cs="Times New Roman"/>
            <w:sz w:val="28"/>
            <w:szCs w:val="28"/>
            <w:lang/>
          </w:rPr>
          <w:t>и</w:t>
        </w:r>
      </w:hyperlink>
      <w:r w:rsidR="00774B9A">
        <w:rPr>
          <w:rFonts w:ascii="Times New Roman" w:eastAsia="Times New Roman" w:hAnsi="Times New Roman" w:cs="Times New Roman"/>
          <w:sz w:val="28"/>
          <w:szCs w:val="28"/>
          <w:lang/>
        </w:rPr>
        <w:t xml:space="preserve"> </w:t>
      </w:r>
      <w:r w:rsidR="00774B9A" w:rsidRPr="00D951E8">
        <w:rPr>
          <w:rFonts w:ascii="Times New Roman" w:eastAsia="Times New Roman" w:hAnsi="Times New Roman" w:cs="Times New Roman"/>
          <w:sz w:val="28"/>
          <w:szCs w:val="28"/>
          <w:lang/>
        </w:rPr>
        <w:t>от 4 мая 2012 г. № 18-В12-19</w:t>
      </w:r>
      <w:r w:rsidRPr="00AB2706">
        <w:rPr>
          <w:rFonts w:ascii="Times New Roman" w:eastAsia="Times New Roman" w:hAnsi="Times New Roman" w:cs="Times New Roman"/>
          <w:sz w:val="28"/>
          <w:szCs w:val="28"/>
          <w:lang/>
        </w:rPr>
        <w:t xml:space="preserve"> у</w:t>
      </w:r>
      <w:r w:rsidR="007300F4">
        <w:rPr>
          <w:rFonts w:ascii="Times New Roman" w:eastAsia="Times New Roman" w:hAnsi="Times New Roman" w:cs="Times New Roman"/>
          <w:sz w:val="28"/>
          <w:szCs w:val="28"/>
          <w:lang/>
        </w:rPr>
        <w:t xml:space="preserve">казал, что невыплата работнику </w:t>
      </w:r>
      <w:r w:rsidRPr="00AB2706">
        <w:rPr>
          <w:rFonts w:ascii="Times New Roman" w:eastAsia="Times New Roman" w:hAnsi="Times New Roman" w:cs="Times New Roman"/>
          <w:sz w:val="28"/>
          <w:szCs w:val="28"/>
          <w:lang/>
        </w:rPr>
        <w:t xml:space="preserve"> компенсации </w:t>
      </w:r>
      <w:r w:rsidR="007300F4">
        <w:rPr>
          <w:rFonts w:ascii="Times New Roman" w:eastAsia="Times New Roman" w:hAnsi="Times New Roman" w:cs="Times New Roman"/>
          <w:sz w:val="28"/>
          <w:szCs w:val="28"/>
          <w:lang/>
        </w:rPr>
        <w:t xml:space="preserve">при увольнении по п.2 ст. 278 ТК РФ </w:t>
      </w:r>
      <w:r w:rsidRPr="00AB2706">
        <w:rPr>
          <w:rFonts w:ascii="Times New Roman" w:eastAsia="Times New Roman" w:hAnsi="Times New Roman" w:cs="Times New Roman"/>
          <w:sz w:val="28"/>
          <w:szCs w:val="28"/>
          <w:lang/>
        </w:rPr>
        <w:t xml:space="preserve">при условии, что он не совершал никаких </w:t>
      </w:r>
      <w:r w:rsidRPr="00D951E8">
        <w:rPr>
          <w:rFonts w:ascii="Times New Roman" w:eastAsia="Times New Roman" w:hAnsi="Times New Roman" w:cs="Times New Roman"/>
          <w:sz w:val="28"/>
          <w:szCs w:val="28"/>
          <w:lang/>
        </w:rPr>
        <w:t>виновных действий, дающих основание для его увольнения, должна рассматриваться как нарушение работодателем порядка увольнения работника.</w:t>
      </w:r>
    </w:p>
    <w:p w:rsidR="00D951E8" w:rsidRPr="00880227" w:rsidRDefault="00D951E8" w:rsidP="00D951E8">
      <w:pPr>
        <w:pStyle w:val="ConsPlusNormal"/>
        <w:ind w:firstLine="540"/>
        <w:jc w:val="both"/>
        <w:rPr>
          <w:rFonts w:ascii="Times New Roman" w:eastAsia="Times New Roman" w:hAnsi="Times New Roman" w:cs="Times New Roman"/>
          <w:sz w:val="28"/>
          <w:szCs w:val="28"/>
          <w:lang/>
        </w:rPr>
      </w:pPr>
      <w:r w:rsidRPr="00880227">
        <w:rPr>
          <w:rFonts w:ascii="Times New Roman" w:eastAsia="Times New Roman" w:hAnsi="Times New Roman" w:cs="Times New Roman"/>
          <w:sz w:val="28"/>
          <w:szCs w:val="28"/>
          <w:lang/>
        </w:rPr>
        <w:t>Если размер компенсации не определен в трудовом договоре с руководителем образовательного учреждения, то его можно предусмотреть в дополнительном соглашении к трудовому договору.</w:t>
      </w:r>
    </w:p>
    <w:p w:rsidR="00D951E8" w:rsidRPr="00880227" w:rsidRDefault="00D951E8" w:rsidP="00D951E8">
      <w:pPr>
        <w:pStyle w:val="ConsPlusNormal"/>
        <w:ind w:firstLine="540"/>
        <w:jc w:val="both"/>
        <w:rPr>
          <w:rFonts w:ascii="Times New Roman" w:eastAsia="Times New Roman" w:hAnsi="Times New Roman" w:cs="Times New Roman"/>
          <w:sz w:val="28"/>
          <w:szCs w:val="28"/>
          <w:lang/>
        </w:rPr>
      </w:pPr>
      <w:r w:rsidRPr="00880227">
        <w:rPr>
          <w:rFonts w:ascii="Times New Roman" w:eastAsia="Times New Roman" w:hAnsi="Times New Roman" w:cs="Times New Roman"/>
          <w:sz w:val="28"/>
          <w:szCs w:val="28"/>
          <w:lang/>
        </w:rPr>
        <w:t xml:space="preserve">Нарушение правила о выплате компенсации при прекращении трудового договора с руководителем организации может явиться основанием для восстановления его на работе. Выплата компенсации, как указал Конституционный Суд РФ в </w:t>
      </w:r>
      <w:hyperlink r:id="rId74" w:history="1">
        <w:r w:rsidRPr="00880227">
          <w:rPr>
            <w:rFonts w:ascii="Times New Roman" w:eastAsia="Times New Roman" w:hAnsi="Times New Roman" w:cs="Times New Roman"/>
            <w:sz w:val="28"/>
            <w:szCs w:val="28"/>
            <w:lang/>
          </w:rPr>
          <w:t>Постановлении</w:t>
        </w:r>
      </w:hyperlink>
      <w:r w:rsidR="00880227">
        <w:rPr>
          <w:rFonts w:ascii="Times New Roman" w:eastAsia="Times New Roman" w:hAnsi="Times New Roman" w:cs="Times New Roman"/>
          <w:sz w:val="28"/>
          <w:szCs w:val="28"/>
          <w:lang/>
        </w:rPr>
        <w:t xml:space="preserve"> от 15 марта </w:t>
      </w:r>
      <w:r w:rsidRPr="00880227">
        <w:rPr>
          <w:rFonts w:ascii="Times New Roman" w:eastAsia="Times New Roman" w:hAnsi="Times New Roman" w:cs="Times New Roman"/>
          <w:sz w:val="28"/>
          <w:szCs w:val="28"/>
          <w:lang/>
        </w:rPr>
        <w:t xml:space="preserve">2005 </w:t>
      </w:r>
      <w:r w:rsidR="00880227">
        <w:rPr>
          <w:rFonts w:ascii="Times New Roman" w:eastAsia="Times New Roman" w:hAnsi="Times New Roman" w:cs="Times New Roman"/>
          <w:sz w:val="28"/>
          <w:szCs w:val="28"/>
          <w:lang/>
        </w:rPr>
        <w:t>г. №</w:t>
      </w:r>
      <w:r w:rsidRPr="00880227">
        <w:rPr>
          <w:rFonts w:ascii="Times New Roman" w:eastAsia="Times New Roman" w:hAnsi="Times New Roman" w:cs="Times New Roman"/>
          <w:sz w:val="28"/>
          <w:szCs w:val="28"/>
          <w:lang/>
        </w:rPr>
        <w:t xml:space="preserve"> 3-П, - необходимое условие прекращения трудового договора с руководителем организации по </w:t>
      </w:r>
      <w:hyperlink r:id="rId75" w:history="1">
        <w:r w:rsidRPr="00880227">
          <w:rPr>
            <w:rFonts w:ascii="Times New Roman" w:eastAsia="Times New Roman" w:hAnsi="Times New Roman" w:cs="Times New Roman"/>
            <w:sz w:val="28"/>
            <w:szCs w:val="28"/>
            <w:lang/>
          </w:rPr>
          <w:t>п. 2 ст. 278</w:t>
        </w:r>
      </w:hyperlink>
      <w:r w:rsidRPr="00880227">
        <w:rPr>
          <w:rFonts w:ascii="Times New Roman" w:eastAsia="Times New Roman" w:hAnsi="Times New Roman" w:cs="Times New Roman"/>
          <w:sz w:val="28"/>
          <w:szCs w:val="28"/>
          <w:lang/>
        </w:rPr>
        <w:t xml:space="preserve"> ТК РФ.</w:t>
      </w:r>
    </w:p>
    <w:p w:rsidR="00D951E8" w:rsidRDefault="00D951E8" w:rsidP="00D951E8">
      <w:pPr>
        <w:pStyle w:val="ConsPlusNormal"/>
        <w:ind w:firstLine="540"/>
        <w:jc w:val="both"/>
        <w:rPr>
          <w:rFonts w:ascii="Times New Roman" w:eastAsia="Times New Roman" w:hAnsi="Times New Roman" w:cs="Times New Roman"/>
          <w:sz w:val="28"/>
          <w:szCs w:val="28"/>
          <w:lang/>
        </w:rPr>
      </w:pPr>
      <w:r w:rsidRPr="00880227">
        <w:rPr>
          <w:rFonts w:ascii="Times New Roman" w:eastAsia="Times New Roman" w:hAnsi="Times New Roman" w:cs="Times New Roman"/>
          <w:sz w:val="28"/>
          <w:szCs w:val="28"/>
          <w:lang/>
        </w:rPr>
        <w:t xml:space="preserve">Заработок, выплачиваемый при прекращении трудового договора по </w:t>
      </w:r>
      <w:hyperlink r:id="rId76" w:history="1">
        <w:r w:rsidRPr="00880227">
          <w:rPr>
            <w:rFonts w:ascii="Times New Roman" w:eastAsia="Times New Roman" w:hAnsi="Times New Roman" w:cs="Times New Roman"/>
            <w:sz w:val="28"/>
            <w:szCs w:val="28"/>
            <w:lang/>
          </w:rPr>
          <w:t>п. 2 ст. 278</w:t>
        </w:r>
      </w:hyperlink>
      <w:r w:rsidRPr="00880227">
        <w:rPr>
          <w:rFonts w:ascii="Times New Roman" w:eastAsia="Times New Roman" w:hAnsi="Times New Roman" w:cs="Times New Roman"/>
          <w:sz w:val="28"/>
          <w:szCs w:val="28"/>
          <w:lang/>
        </w:rPr>
        <w:t xml:space="preserve"> ТК РФ в качестве компенсации, исчисляется по правилам </w:t>
      </w:r>
      <w:hyperlink r:id="rId77" w:history="1">
        <w:r w:rsidRPr="00880227">
          <w:rPr>
            <w:rFonts w:ascii="Times New Roman" w:eastAsia="Times New Roman" w:hAnsi="Times New Roman" w:cs="Times New Roman"/>
            <w:sz w:val="28"/>
            <w:szCs w:val="28"/>
            <w:lang/>
          </w:rPr>
          <w:t>ст. 139</w:t>
        </w:r>
      </w:hyperlink>
      <w:r w:rsidRPr="00880227">
        <w:rPr>
          <w:rFonts w:ascii="Times New Roman" w:eastAsia="Times New Roman" w:hAnsi="Times New Roman" w:cs="Times New Roman"/>
          <w:sz w:val="28"/>
          <w:szCs w:val="28"/>
          <w:lang/>
        </w:rPr>
        <w:t xml:space="preserve"> ТК РФ, т.е. исходя из фактически начисленной работнику заработной платы и фактически отработанного им времени за последние 12 календарных месяцев (с 1-го до 1-го числа).</w:t>
      </w:r>
    </w:p>
    <w:p w:rsidR="003619B7" w:rsidRDefault="003619B7" w:rsidP="003619B7">
      <w:pPr>
        <w:pStyle w:val="ConsPlusNormal"/>
        <w:ind w:firstLine="540"/>
        <w:jc w:val="both"/>
        <w:rPr>
          <w:rFonts w:ascii="Times New Roman" w:hAnsi="Times New Roman"/>
          <w:sz w:val="28"/>
          <w:szCs w:val="28"/>
          <w:lang/>
        </w:rPr>
      </w:pPr>
      <w:r>
        <w:rPr>
          <w:rFonts w:ascii="Times New Roman" w:eastAsia="Times New Roman" w:hAnsi="Times New Roman" w:cs="Times New Roman"/>
          <w:sz w:val="28"/>
          <w:szCs w:val="28"/>
          <w:lang/>
        </w:rPr>
        <w:t xml:space="preserve">Прекращение трудового договора по п. 2 ст. 278 ТК РФ не может быть осуществлено в период временной нетрудоспособности руководителя, а также во время его нахождения в отпуске, так как на руководителей образовательных учреждений в полной мере распространяются </w:t>
      </w:r>
      <w:r>
        <w:rPr>
          <w:rFonts w:ascii="Times New Roman" w:hAnsi="Times New Roman"/>
          <w:sz w:val="28"/>
          <w:szCs w:val="28"/>
          <w:lang/>
        </w:rPr>
        <w:t xml:space="preserve">гарантии, установленные ч. </w:t>
      </w:r>
      <w:r w:rsidR="000C038B">
        <w:rPr>
          <w:rFonts w:ascii="Times New Roman" w:hAnsi="Times New Roman"/>
          <w:sz w:val="28"/>
          <w:szCs w:val="28"/>
          <w:lang/>
        </w:rPr>
        <w:t>6</w:t>
      </w:r>
      <w:r>
        <w:rPr>
          <w:rFonts w:ascii="Times New Roman" w:hAnsi="Times New Roman"/>
          <w:sz w:val="28"/>
          <w:szCs w:val="28"/>
          <w:lang/>
        </w:rPr>
        <w:t xml:space="preserve"> ст. 81 ТК РФ, в виде общего запрета на увольнение работника по инициативе работодателя в период временной нетрудоспособности и в период пребывания в отпуске (кроме случая ликвидации организации).</w:t>
      </w:r>
    </w:p>
    <w:p w:rsidR="00781FF3" w:rsidRDefault="000C038B" w:rsidP="003619B7">
      <w:pPr>
        <w:pStyle w:val="ConsPlusNormal"/>
        <w:jc w:val="both"/>
        <w:rPr>
          <w:rFonts w:ascii="Times New Roman" w:hAnsi="Times New Roman"/>
          <w:sz w:val="28"/>
          <w:szCs w:val="28"/>
          <w:lang/>
        </w:rPr>
      </w:pPr>
      <w:r>
        <w:rPr>
          <w:rFonts w:ascii="Times New Roman" w:hAnsi="Times New Roman"/>
          <w:sz w:val="28"/>
          <w:szCs w:val="28"/>
          <w:lang/>
        </w:rPr>
        <w:t>Определенные трудности возникают у работодателя</w:t>
      </w:r>
      <w:r w:rsidR="00D73399" w:rsidRPr="00B20886">
        <w:rPr>
          <w:rFonts w:ascii="Times New Roman" w:hAnsi="Times New Roman"/>
          <w:sz w:val="28"/>
          <w:szCs w:val="28"/>
          <w:lang/>
        </w:rPr>
        <w:t>-</w:t>
      </w:r>
      <w:r w:rsidR="00D73399" w:rsidRPr="00B20886">
        <w:rPr>
          <w:rFonts w:ascii="Times New Roman" w:hAnsi="Times New Roman" w:cs="Times New Roman"/>
          <w:sz w:val="28"/>
          <w:szCs w:val="28"/>
          <w:lang w:eastAsia="ru-RU"/>
        </w:rPr>
        <w:t>органа государственной власти (либо органа местного самоуправления)</w:t>
      </w:r>
      <w:r>
        <w:rPr>
          <w:rFonts w:ascii="Times New Roman" w:hAnsi="Times New Roman"/>
          <w:sz w:val="28"/>
          <w:szCs w:val="28"/>
          <w:lang/>
        </w:rPr>
        <w:t xml:space="preserve"> при принятии решения о реорганизации образовательного учреждения в форме присоединения или слияния в отношении руководителей организаций, прекращающих свою деятельность в качестве юридических лиц.</w:t>
      </w:r>
    </w:p>
    <w:p w:rsidR="000C038B" w:rsidRDefault="000C038B" w:rsidP="000C038B">
      <w:pPr>
        <w:widowControl w:val="0"/>
        <w:suppressAutoHyphens w:val="0"/>
        <w:autoSpaceDE w:val="0"/>
        <w:autoSpaceDN w:val="0"/>
        <w:adjustRightInd w:val="0"/>
        <w:ind w:firstLine="540"/>
        <w:jc w:val="both"/>
        <w:rPr>
          <w:rFonts w:eastAsia="Calibri"/>
          <w:sz w:val="28"/>
          <w:szCs w:val="28"/>
          <w:lang w:eastAsia="en-US"/>
        </w:rPr>
      </w:pPr>
      <w:r>
        <w:rPr>
          <w:sz w:val="28"/>
          <w:szCs w:val="28"/>
          <w:lang/>
        </w:rPr>
        <w:t xml:space="preserve">В этом случае в отношении руководителя </w:t>
      </w:r>
      <w:r w:rsidRPr="008B1DC4">
        <w:rPr>
          <w:rFonts w:eastAsia="Calibri"/>
          <w:sz w:val="28"/>
          <w:szCs w:val="28"/>
          <w:lang w:eastAsia="en-US"/>
        </w:rPr>
        <w:t>реорганизуемо</w:t>
      </w:r>
      <w:r>
        <w:rPr>
          <w:rFonts w:eastAsia="Calibri"/>
          <w:sz w:val="28"/>
          <w:szCs w:val="28"/>
          <w:lang w:eastAsia="en-US"/>
        </w:rPr>
        <w:t>го образов</w:t>
      </w:r>
      <w:r>
        <w:rPr>
          <w:rFonts w:eastAsia="Calibri"/>
          <w:sz w:val="28"/>
          <w:szCs w:val="28"/>
          <w:lang w:eastAsia="en-US"/>
        </w:rPr>
        <w:t>а</w:t>
      </w:r>
      <w:r>
        <w:rPr>
          <w:rFonts w:eastAsia="Calibri"/>
          <w:sz w:val="28"/>
          <w:szCs w:val="28"/>
          <w:lang w:eastAsia="en-US"/>
        </w:rPr>
        <w:t xml:space="preserve">тельного учреждения правомерно будет увольнение </w:t>
      </w:r>
      <w:r w:rsidRPr="008B1DC4">
        <w:rPr>
          <w:rFonts w:eastAsia="Calibri"/>
          <w:sz w:val="28"/>
          <w:szCs w:val="28"/>
          <w:lang w:eastAsia="en-US"/>
        </w:rPr>
        <w:t>в порядке, установле</w:t>
      </w:r>
      <w:r w:rsidRPr="008B1DC4">
        <w:rPr>
          <w:rFonts w:eastAsia="Calibri"/>
          <w:sz w:val="28"/>
          <w:szCs w:val="28"/>
          <w:lang w:eastAsia="en-US"/>
        </w:rPr>
        <w:t>н</w:t>
      </w:r>
      <w:r w:rsidRPr="008B1DC4">
        <w:rPr>
          <w:rFonts w:eastAsia="Calibri"/>
          <w:sz w:val="28"/>
          <w:szCs w:val="28"/>
          <w:lang w:eastAsia="en-US"/>
        </w:rPr>
        <w:t>ном пунктом 2 статьи 278 и статьей 279 ТК РФ.</w:t>
      </w:r>
    </w:p>
    <w:p w:rsidR="003C19D1" w:rsidRDefault="003C19D1" w:rsidP="003C19D1">
      <w:pPr>
        <w:pStyle w:val="ConsPlusNormal"/>
        <w:jc w:val="both"/>
        <w:rPr>
          <w:rFonts w:ascii="Times New Roman" w:hAnsi="Times New Roman"/>
          <w:sz w:val="28"/>
          <w:szCs w:val="28"/>
          <w:lang/>
        </w:rPr>
      </w:pPr>
      <w:r>
        <w:rPr>
          <w:rFonts w:ascii="Times New Roman" w:hAnsi="Times New Roman"/>
          <w:sz w:val="28"/>
          <w:szCs w:val="28"/>
          <w:lang/>
        </w:rPr>
        <w:t xml:space="preserve">При принятии решения о досрочном расторжении трудового договора с руководителей по пункту 2 статьи 278 ТК РФ издается приказ (распоряжение) с соответствующей формулировкой. При этом в трудовой книжке руководителя следует произвести следующую запись: «Уволен в связи с принятием решения собственника имущества организации о досрочном прекращении трудового договора, пункт 2 статьи 278 ТК РФ». </w:t>
      </w:r>
    </w:p>
    <w:p w:rsidR="00E07A16" w:rsidRPr="008B1DC4" w:rsidRDefault="00D73399" w:rsidP="000C038B">
      <w:pPr>
        <w:widowControl w:val="0"/>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 xml:space="preserve">Возможно также </w:t>
      </w:r>
      <w:r w:rsidR="00E07A16">
        <w:rPr>
          <w:rFonts w:eastAsia="Calibri"/>
          <w:sz w:val="28"/>
          <w:szCs w:val="28"/>
          <w:lang w:eastAsia="en-US"/>
        </w:rPr>
        <w:t xml:space="preserve"> прекращени</w:t>
      </w:r>
      <w:r>
        <w:rPr>
          <w:rFonts w:eastAsia="Calibri"/>
          <w:sz w:val="28"/>
          <w:szCs w:val="28"/>
          <w:lang w:eastAsia="en-US"/>
        </w:rPr>
        <w:t>е</w:t>
      </w:r>
      <w:r w:rsidR="00E07A16">
        <w:rPr>
          <w:rFonts w:eastAsia="Calibri"/>
          <w:sz w:val="28"/>
          <w:szCs w:val="28"/>
          <w:lang w:eastAsia="en-US"/>
        </w:rPr>
        <w:t xml:space="preserve"> трудового договора с руководителем о</w:t>
      </w:r>
      <w:r w:rsidR="00E07A16">
        <w:rPr>
          <w:rFonts w:eastAsia="Calibri"/>
          <w:sz w:val="28"/>
          <w:szCs w:val="28"/>
          <w:lang w:eastAsia="en-US"/>
        </w:rPr>
        <w:t>б</w:t>
      </w:r>
      <w:r w:rsidR="00E07A16">
        <w:rPr>
          <w:rFonts w:eastAsia="Calibri"/>
          <w:sz w:val="28"/>
          <w:szCs w:val="28"/>
          <w:lang w:eastAsia="en-US"/>
        </w:rPr>
        <w:t>разовательного учреждения по основанию, предусмотренному пунктом 2 части 1 статьи 81 ТК РФ</w:t>
      </w:r>
      <w:r>
        <w:rPr>
          <w:rFonts w:eastAsia="Calibri"/>
          <w:sz w:val="28"/>
          <w:szCs w:val="28"/>
          <w:lang w:eastAsia="en-US"/>
        </w:rPr>
        <w:t xml:space="preserve"> -</w:t>
      </w:r>
      <w:r w:rsidR="00E07A16">
        <w:rPr>
          <w:rFonts w:eastAsia="Calibri"/>
          <w:sz w:val="28"/>
          <w:szCs w:val="28"/>
          <w:lang w:eastAsia="en-US"/>
        </w:rPr>
        <w:t xml:space="preserve"> сокращение численности или штата работников организации</w:t>
      </w:r>
      <w:r>
        <w:rPr>
          <w:rFonts w:eastAsia="Calibri"/>
          <w:sz w:val="28"/>
          <w:szCs w:val="28"/>
          <w:lang w:eastAsia="en-US"/>
        </w:rPr>
        <w:t>,</w:t>
      </w:r>
      <w:r w:rsidR="00911FD3">
        <w:rPr>
          <w:rFonts w:eastAsia="Calibri"/>
          <w:sz w:val="28"/>
          <w:szCs w:val="28"/>
          <w:lang w:eastAsia="en-US"/>
        </w:rPr>
        <w:t xml:space="preserve"> </w:t>
      </w:r>
      <w:r w:rsidR="00911FD3" w:rsidRPr="00B20886">
        <w:rPr>
          <w:rFonts w:eastAsia="Calibri"/>
          <w:sz w:val="28"/>
          <w:szCs w:val="28"/>
          <w:lang w:eastAsia="en-US"/>
        </w:rPr>
        <w:t xml:space="preserve">предупредив его под роспись не менее чем за два месяца, либо </w:t>
      </w:r>
      <w:r w:rsidRPr="00B20886">
        <w:rPr>
          <w:rFonts w:eastAsia="Calibri"/>
          <w:sz w:val="28"/>
          <w:szCs w:val="28"/>
          <w:lang w:eastAsia="en-US"/>
        </w:rPr>
        <w:t xml:space="preserve"> </w:t>
      </w:r>
      <w:r w:rsidR="00911FD3" w:rsidRPr="00B20886">
        <w:rPr>
          <w:rFonts w:eastAsia="Calibri"/>
          <w:sz w:val="28"/>
          <w:szCs w:val="28"/>
          <w:lang w:eastAsia="en-US"/>
        </w:rPr>
        <w:t xml:space="preserve">в соответствии со статьей 180 ТК РФ </w:t>
      </w:r>
      <w:r w:rsidRPr="00B20886">
        <w:rPr>
          <w:rFonts w:eastAsia="Calibri"/>
          <w:sz w:val="28"/>
          <w:szCs w:val="28"/>
          <w:lang w:eastAsia="en-US"/>
        </w:rPr>
        <w:t>с письменного согласия р</w:t>
      </w:r>
      <w:r w:rsidR="00911FD3" w:rsidRPr="00B20886">
        <w:rPr>
          <w:rFonts w:eastAsia="Calibri"/>
          <w:sz w:val="28"/>
          <w:szCs w:val="28"/>
          <w:lang w:eastAsia="en-US"/>
        </w:rPr>
        <w:t xml:space="preserve">уководителя - </w:t>
      </w:r>
      <w:r w:rsidRPr="00B20886">
        <w:rPr>
          <w:rFonts w:eastAsia="Calibri"/>
          <w:sz w:val="28"/>
          <w:szCs w:val="28"/>
          <w:lang w:eastAsia="en-US"/>
        </w:rPr>
        <w:t xml:space="preserve"> до истечения</w:t>
      </w:r>
      <w:r w:rsidR="00911FD3" w:rsidRPr="00B20886">
        <w:rPr>
          <w:rFonts w:eastAsia="Calibri"/>
          <w:sz w:val="28"/>
          <w:szCs w:val="28"/>
          <w:lang w:eastAsia="en-US"/>
        </w:rPr>
        <w:t xml:space="preserve"> срока предупреждения, выплатив ему дополнительную компе</w:t>
      </w:r>
      <w:r w:rsidR="00911FD3" w:rsidRPr="00B20886">
        <w:rPr>
          <w:rFonts w:eastAsia="Calibri"/>
          <w:sz w:val="28"/>
          <w:szCs w:val="28"/>
          <w:lang w:eastAsia="en-US"/>
        </w:rPr>
        <w:t>н</w:t>
      </w:r>
      <w:r w:rsidR="00911FD3" w:rsidRPr="00B20886">
        <w:rPr>
          <w:rFonts w:eastAsia="Calibri"/>
          <w:sz w:val="28"/>
          <w:szCs w:val="28"/>
          <w:lang w:eastAsia="en-US"/>
        </w:rPr>
        <w:t>сацию в размере среднего заработка, исчисленного пропорционально врем</w:t>
      </w:r>
      <w:r w:rsidR="00911FD3" w:rsidRPr="00B20886">
        <w:rPr>
          <w:rFonts w:eastAsia="Calibri"/>
          <w:sz w:val="28"/>
          <w:szCs w:val="28"/>
          <w:lang w:eastAsia="en-US"/>
        </w:rPr>
        <w:t>е</w:t>
      </w:r>
      <w:r w:rsidR="00911FD3" w:rsidRPr="00B20886">
        <w:rPr>
          <w:rFonts w:eastAsia="Calibri"/>
          <w:sz w:val="28"/>
          <w:szCs w:val="28"/>
          <w:lang w:eastAsia="en-US"/>
        </w:rPr>
        <w:t>ни, о</w:t>
      </w:r>
      <w:r w:rsidR="00911FD3" w:rsidRPr="00B20886">
        <w:rPr>
          <w:rFonts w:eastAsia="Calibri"/>
          <w:sz w:val="28"/>
          <w:szCs w:val="28"/>
          <w:lang w:eastAsia="en-US"/>
        </w:rPr>
        <w:t>с</w:t>
      </w:r>
      <w:r w:rsidR="00911FD3" w:rsidRPr="00B20886">
        <w:rPr>
          <w:rFonts w:eastAsia="Calibri"/>
          <w:sz w:val="28"/>
          <w:szCs w:val="28"/>
          <w:lang w:eastAsia="en-US"/>
        </w:rPr>
        <w:t>тавшемуся до истечения срока предупреждения об увольнении</w:t>
      </w:r>
      <w:r w:rsidR="00E07A16">
        <w:rPr>
          <w:rFonts w:eastAsia="Calibri"/>
          <w:sz w:val="28"/>
          <w:szCs w:val="28"/>
          <w:lang w:eastAsia="en-US"/>
        </w:rPr>
        <w:t xml:space="preserve">. Однако в этом случае </w:t>
      </w:r>
      <w:r w:rsidR="00BF71E9">
        <w:rPr>
          <w:rFonts w:eastAsia="Calibri"/>
          <w:sz w:val="28"/>
          <w:szCs w:val="28"/>
          <w:lang w:eastAsia="en-US"/>
        </w:rPr>
        <w:t xml:space="preserve">могут возникнуть </w:t>
      </w:r>
      <w:r w:rsidR="003C19D1">
        <w:rPr>
          <w:rFonts w:eastAsia="Calibri"/>
          <w:sz w:val="28"/>
          <w:szCs w:val="28"/>
          <w:lang w:eastAsia="en-US"/>
        </w:rPr>
        <w:t>сложности в</w:t>
      </w:r>
      <w:r w:rsidR="00BF71E9">
        <w:rPr>
          <w:rFonts w:eastAsia="Calibri"/>
          <w:sz w:val="28"/>
          <w:szCs w:val="28"/>
          <w:lang w:eastAsia="en-US"/>
        </w:rPr>
        <w:t xml:space="preserve"> </w:t>
      </w:r>
      <w:r w:rsidR="00E07A16">
        <w:rPr>
          <w:rFonts w:eastAsia="Calibri"/>
          <w:sz w:val="28"/>
          <w:szCs w:val="28"/>
          <w:lang w:eastAsia="en-US"/>
        </w:rPr>
        <w:t xml:space="preserve"> завершени</w:t>
      </w:r>
      <w:r w:rsidR="003C19D1">
        <w:rPr>
          <w:rFonts w:eastAsia="Calibri"/>
          <w:sz w:val="28"/>
          <w:szCs w:val="28"/>
          <w:lang w:eastAsia="en-US"/>
        </w:rPr>
        <w:t>и</w:t>
      </w:r>
      <w:r w:rsidR="00E07A16">
        <w:rPr>
          <w:rFonts w:eastAsia="Calibri"/>
          <w:sz w:val="28"/>
          <w:szCs w:val="28"/>
          <w:lang w:eastAsia="en-US"/>
        </w:rPr>
        <w:t xml:space="preserve"> процедуры реорг</w:t>
      </w:r>
      <w:r w:rsidR="00E07A16">
        <w:rPr>
          <w:rFonts w:eastAsia="Calibri"/>
          <w:sz w:val="28"/>
          <w:szCs w:val="28"/>
          <w:lang w:eastAsia="en-US"/>
        </w:rPr>
        <w:t>а</w:t>
      </w:r>
      <w:r w:rsidR="00E07A16">
        <w:rPr>
          <w:rFonts w:eastAsia="Calibri"/>
          <w:sz w:val="28"/>
          <w:szCs w:val="28"/>
          <w:lang w:eastAsia="en-US"/>
        </w:rPr>
        <w:t>низации образовательно</w:t>
      </w:r>
      <w:r w:rsidR="00BF71E9">
        <w:rPr>
          <w:rFonts w:eastAsia="Calibri"/>
          <w:sz w:val="28"/>
          <w:szCs w:val="28"/>
          <w:lang w:eastAsia="en-US"/>
        </w:rPr>
        <w:t>го</w:t>
      </w:r>
      <w:r w:rsidR="00E07A16">
        <w:rPr>
          <w:rFonts w:eastAsia="Calibri"/>
          <w:sz w:val="28"/>
          <w:szCs w:val="28"/>
          <w:lang w:eastAsia="en-US"/>
        </w:rPr>
        <w:t xml:space="preserve"> учреждения</w:t>
      </w:r>
      <w:r w:rsidR="00BF71E9">
        <w:rPr>
          <w:rFonts w:eastAsia="Calibri"/>
          <w:sz w:val="28"/>
          <w:szCs w:val="28"/>
          <w:lang w:eastAsia="en-US"/>
        </w:rPr>
        <w:t>.</w:t>
      </w:r>
    </w:p>
    <w:p w:rsidR="003C19D1" w:rsidRPr="00D951E8" w:rsidRDefault="003C19D1" w:rsidP="003C19D1">
      <w:pPr>
        <w:pStyle w:val="ConsPlusNormal"/>
        <w:ind w:firstLine="540"/>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П</w:t>
      </w:r>
      <w:r w:rsidRPr="00D951E8">
        <w:rPr>
          <w:rFonts w:ascii="Times New Roman" w:eastAsia="Times New Roman" w:hAnsi="Times New Roman" w:cs="Times New Roman"/>
          <w:sz w:val="28"/>
          <w:szCs w:val="28"/>
          <w:lang/>
        </w:rPr>
        <w:t>ри расторжении трудового договора</w:t>
      </w:r>
      <w:r>
        <w:rPr>
          <w:rFonts w:ascii="Times New Roman" w:eastAsia="Times New Roman" w:hAnsi="Times New Roman" w:cs="Times New Roman"/>
          <w:sz w:val="28"/>
          <w:szCs w:val="28"/>
          <w:lang/>
        </w:rPr>
        <w:t xml:space="preserve"> с руководителем</w:t>
      </w:r>
      <w:r w:rsidRPr="00D951E8">
        <w:rPr>
          <w:rFonts w:ascii="Times New Roman" w:eastAsia="Times New Roman" w:hAnsi="Times New Roman" w:cs="Times New Roman"/>
          <w:sz w:val="28"/>
          <w:szCs w:val="28"/>
          <w:lang/>
        </w:rPr>
        <w:t xml:space="preserve"> в связи со сменой собственника</w:t>
      </w:r>
      <w:r w:rsidR="00461457">
        <w:rPr>
          <w:rFonts w:ascii="Times New Roman" w:eastAsia="Times New Roman" w:hAnsi="Times New Roman" w:cs="Times New Roman"/>
          <w:sz w:val="28"/>
          <w:szCs w:val="28"/>
          <w:lang/>
        </w:rPr>
        <w:t xml:space="preserve"> имущества</w:t>
      </w:r>
      <w:r w:rsidRPr="00D951E8">
        <w:rPr>
          <w:rFonts w:ascii="Times New Roman" w:eastAsia="Times New Roman" w:hAnsi="Times New Roman" w:cs="Times New Roman"/>
          <w:sz w:val="28"/>
          <w:szCs w:val="28"/>
          <w:lang/>
        </w:rPr>
        <w:t xml:space="preserve"> организации</w:t>
      </w:r>
      <w:r>
        <w:rPr>
          <w:rFonts w:ascii="Times New Roman" w:eastAsia="Times New Roman" w:hAnsi="Times New Roman" w:cs="Times New Roman"/>
          <w:sz w:val="28"/>
          <w:szCs w:val="28"/>
          <w:lang/>
        </w:rPr>
        <w:t xml:space="preserve"> (пункт 4 ст. 81 ТК РФ)</w:t>
      </w:r>
      <w:r w:rsidRPr="00D951E8">
        <w:rPr>
          <w:rFonts w:ascii="Times New Roman" w:eastAsia="Times New Roman" w:hAnsi="Times New Roman" w:cs="Times New Roman"/>
          <w:sz w:val="28"/>
          <w:szCs w:val="28"/>
          <w:lang/>
        </w:rPr>
        <w:t>,</w:t>
      </w:r>
      <w:r>
        <w:rPr>
          <w:rFonts w:ascii="Times New Roman" w:eastAsia="Times New Roman" w:hAnsi="Times New Roman" w:cs="Times New Roman"/>
          <w:sz w:val="28"/>
          <w:szCs w:val="28"/>
          <w:lang/>
        </w:rPr>
        <w:t xml:space="preserve"> необходимо учитывать</w:t>
      </w:r>
      <w:r w:rsidR="00A556E5">
        <w:rPr>
          <w:rFonts w:ascii="Times New Roman" w:eastAsia="Times New Roman" w:hAnsi="Times New Roman" w:cs="Times New Roman"/>
          <w:sz w:val="28"/>
          <w:szCs w:val="28"/>
          <w:lang/>
        </w:rPr>
        <w:t xml:space="preserve"> также</w:t>
      </w:r>
      <w:r>
        <w:rPr>
          <w:rFonts w:ascii="Times New Roman" w:eastAsia="Times New Roman" w:hAnsi="Times New Roman" w:cs="Times New Roman"/>
          <w:sz w:val="28"/>
          <w:szCs w:val="28"/>
          <w:lang/>
        </w:rPr>
        <w:t xml:space="preserve">, что </w:t>
      </w:r>
      <w:r w:rsidR="00461457">
        <w:rPr>
          <w:rFonts w:ascii="Times New Roman" w:eastAsia="Times New Roman" w:hAnsi="Times New Roman" w:cs="Times New Roman"/>
          <w:sz w:val="28"/>
          <w:szCs w:val="28"/>
          <w:lang/>
        </w:rPr>
        <w:t xml:space="preserve">в соответствии со </w:t>
      </w:r>
      <w:r>
        <w:rPr>
          <w:rFonts w:ascii="Times New Roman" w:eastAsia="Times New Roman" w:hAnsi="Times New Roman" w:cs="Times New Roman"/>
          <w:sz w:val="28"/>
          <w:szCs w:val="28"/>
          <w:lang/>
        </w:rPr>
        <w:t xml:space="preserve">статьей 181 ТК РФ </w:t>
      </w:r>
      <w:r w:rsidR="00461457">
        <w:rPr>
          <w:rFonts w:ascii="Times New Roman" w:eastAsia="Times New Roman" w:hAnsi="Times New Roman" w:cs="Times New Roman"/>
          <w:sz w:val="28"/>
          <w:szCs w:val="28"/>
          <w:lang/>
        </w:rPr>
        <w:t xml:space="preserve">новый собственник обязан выплатить </w:t>
      </w:r>
      <w:r w:rsidR="00967C6D">
        <w:rPr>
          <w:rFonts w:ascii="Times New Roman" w:eastAsia="Times New Roman" w:hAnsi="Times New Roman" w:cs="Times New Roman"/>
          <w:sz w:val="28"/>
          <w:szCs w:val="28"/>
          <w:lang/>
        </w:rPr>
        <w:t xml:space="preserve">указанным работникам компенсацию в размере </w:t>
      </w:r>
      <w:r w:rsidRPr="00D951E8">
        <w:rPr>
          <w:rFonts w:ascii="Times New Roman" w:eastAsia="Times New Roman" w:hAnsi="Times New Roman" w:cs="Times New Roman"/>
          <w:sz w:val="28"/>
          <w:szCs w:val="28"/>
          <w:lang/>
        </w:rPr>
        <w:t>не ниже трех средних месячных заработков работника.</w:t>
      </w:r>
    </w:p>
    <w:p w:rsidR="00BF71E9" w:rsidRPr="00D951E8" w:rsidRDefault="00BF71E9" w:rsidP="00BF71E9">
      <w:pPr>
        <w:pStyle w:val="ConsPlusNormal"/>
        <w:ind w:firstLine="540"/>
        <w:jc w:val="both"/>
        <w:rPr>
          <w:rFonts w:ascii="Times New Roman" w:eastAsia="Times New Roman" w:hAnsi="Times New Roman" w:cs="Times New Roman"/>
          <w:sz w:val="28"/>
          <w:szCs w:val="28"/>
          <w:lang/>
        </w:rPr>
      </w:pPr>
      <w:r w:rsidRPr="00D951E8">
        <w:rPr>
          <w:rFonts w:ascii="Times New Roman" w:eastAsia="Times New Roman" w:hAnsi="Times New Roman" w:cs="Times New Roman"/>
          <w:sz w:val="28"/>
          <w:szCs w:val="28"/>
          <w:lang/>
        </w:rPr>
        <w:t>Аналогичн</w:t>
      </w:r>
      <w:r w:rsidR="00967C6D">
        <w:rPr>
          <w:rFonts w:ascii="Times New Roman" w:eastAsia="Times New Roman" w:hAnsi="Times New Roman" w:cs="Times New Roman"/>
          <w:sz w:val="28"/>
          <w:szCs w:val="28"/>
          <w:lang/>
        </w:rPr>
        <w:t>ая</w:t>
      </w:r>
      <w:r w:rsidRPr="00D951E8">
        <w:rPr>
          <w:rFonts w:ascii="Times New Roman" w:eastAsia="Times New Roman" w:hAnsi="Times New Roman" w:cs="Times New Roman"/>
          <w:sz w:val="28"/>
          <w:szCs w:val="28"/>
          <w:lang/>
        </w:rPr>
        <w:t xml:space="preserve"> гарантия </w:t>
      </w:r>
      <w:r w:rsidR="00967C6D">
        <w:rPr>
          <w:rFonts w:ascii="Times New Roman" w:eastAsia="Times New Roman" w:hAnsi="Times New Roman" w:cs="Times New Roman"/>
          <w:sz w:val="28"/>
          <w:szCs w:val="28"/>
          <w:lang/>
        </w:rPr>
        <w:t xml:space="preserve">указанной статьей </w:t>
      </w:r>
      <w:r w:rsidRPr="00D951E8">
        <w:rPr>
          <w:rFonts w:ascii="Times New Roman" w:eastAsia="Times New Roman" w:hAnsi="Times New Roman" w:cs="Times New Roman"/>
          <w:sz w:val="28"/>
          <w:szCs w:val="28"/>
          <w:lang/>
        </w:rPr>
        <w:t>устан</w:t>
      </w:r>
      <w:r w:rsidR="00967C6D">
        <w:rPr>
          <w:rFonts w:ascii="Times New Roman" w:eastAsia="Times New Roman" w:hAnsi="Times New Roman" w:cs="Times New Roman"/>
          <w:sz w:val="28"/>
          <w:szCs w:val="28"/>
          <w:lang/>
        </w:rPr>
        <w:t xml:space="preserve">овлена также </w:t>
      </w:r>
      <w:r w:rsidRPr="00D951E8">
        <w:rPr>
          <w:rFonts w:ascii="Times New Roman" w:eastAsia="Times New Roman" w:hAnsi="Times New Roman" w:cs="Times New Roman"/>
          <w:sz w:val="28"/>
          <w:szCs w:val="28"/>
          <w:lang/>
        </w:rPr>
        <w:t>его заместителям и главному бухгалтеру</w:t>
      </w:r>
      <w:r w:rsidR="00967C6D">
        <w:rPr>
          <w:rFonts w:ascii="Times New Roman" w:eastAsia="Times New Roman" w:hAnsi="Times New Roman" w:cs="Times New Roman"/>
          <w:sz w:val="28"/>
          <w:szCs w:val="28"/>
          <w:lang/>
        </w:rPr>
        <w:t>.</w:t>
      </w:r>
      <w:r w:rsidRPr="00D951E8">
        <w:rPr>
          <w:rFonts w:ascii="Times New Roman" w:eastAsia="Times New Roman" w:hAnsi="Times New Roman" w:cs="Times New Roman"/>
          <w:sz w:val="28"/>
          <w:szCs w:val="28"/>
          <w:lang/>
        </w:rPr>
        <w:t xml:space="preserve"> </w:t>
      </w:r>
    </w:p>
    <w:p w:rsidR="00E07A16" w:rsidRDefault="00E07A16" w:rsidP="003619B7">
      <w:pPr>
        <w:pStyle w:val="ConsPlusNormal"/>
        <w:jc w:val="both"/>
        <w:rPr>
          <w:rFonts w:ascii="Times New Roman" w:hAnsi="Times New Roman"/>
          <w:sz w:val="28"/>
          <w:szCs w:val="28"/>
          <w:lang/>
        </w:rPr>
      </w:pPr>
    </w:p>
    <w:p w:rsidR="00D951E8" w:rsidRPr="00880227" w:rsidRDefault="00D951E8" w:rsidP="00D951E8">
      <w:pPr>
        <w:pStyle w:val="ConsPlusNormal"/>
        <w:jc w:val="both"/>
        <w:rPr>
          <w:rFonts w:ascii="Times New Roman" w:eastAsia="Times New Roman" w:hAnsi="Times New Roman" w:cs="Times New Roman"/>
          <w:sz w:val="28"/>
          <w:szCs w:val="28"/>
          <w:lang/>
        </w:rPr>
      </w:pPr>
    </w:p>
    <w:p w:rsidR="008916C9" w:rsidRPr="00D43601" w:rsidRDefault="008916C9" w:rsidP="007D2EA1">
      <w:pPr>
        <w:autoSpaceDE w:val="0"/>
        <w:ind w:firstLine="709"/>
        <w:jc w:val="both"/>
        <w:rPr>
          <w:sz w:val="28"/>
          <w:szCs w:val="28"/>
          <w:lang/>
        </w:rPr>
      </w:pPr>
    </w:p>
    <w:p w:rsidR="001C15AF" w:rsidRDefault="001C15AF" w:rsidP="001C15AF">
      <w:pPr>
        <w:pStyle w:val="ConsTitle"/>
        <w:widowControl/>
        <w:pBdr>
          <w:bottom w:val="single" w:sz="12" w:space="1" w:color="auto"/>
        </w:pBdr>
        <w:ind w:firstLine="720"/>
        <w:jc w:val="both"/>
        <w:rPr>
          <w:rFonts w:ascii="Times New Roman" w:hAnsi="Times New Roman"/>
          <w:b w:val="0"/>
          <w:bCs/>
          <w:sz w:val="28"/>
        </w:rPr>
      </w:pPr>
    </w:p>
    <w:p w:rsidR="001C15AF" w:rsidRDefault="001C15AF" w:rsidP="001C15AF">
      <w:pPr>
        <w:jc w:val="both"/>
        <w:rPr>
          <w:sz w:val="28"/>
          <w:szCs w:val="28"/>
        </w:rPr>
      </w:pPr>
      <w:r>
        <w:rPr>
          <w:sz w:val="28"/>
          <w:szCs w:val="28"/>
        </w:rPr>
        <w:t xml:space="preserve">Комментарий </w:t>
      </w:r>
      <w:r w:rsidR="002A5001">
        <w:rPr>
          <w:sz w:val="28"/>
          <w:szCs w:val="28"/>
        </w:rPr>
        <w:t xml:space="preserve">подготовлен </w:t>
      </w:r>
      <w:r>
        <w:rPr>
          <w:sz w:val="28"/>
          <w:szCs w:val="28"/>
        </w:rPr>
        <w:t>эксперт</w:t>
      </w:r>
      <w:r w:rsidR="00955EAD">
        <w:rPr>
          <w:sz w:val="28"/>
          <w:szCs w:val="28"/>
        </w:rPr>
        <w:t xml:space="preserve">ами </w:t>
      </w:r>
      <w:r>
        <w:rPr>
          <w:sz w:val="28"/>
          <w:szCs w:val="28"/>
        </w:rPr>
        <w:t xml:space="preserve"> ЦС Профсоюза </w:t>
      </w:r>
    </w:p>
    <w:p w:rsidR="001C15AF" w:rsidRDefault="001C15AF" w:rsidP="001C15AF">
      <w:pPr>
        <w:jc w:val="both"/>
        <w:rPr>
          <w:spacing w:val="147"/>
        </w:rPr>
      </w:pPr>
      <w:r>
        <w:rPr>
          <w:spacing w:val="-2"/>
          <w:sz w:val="28"/>
          <w:szCs w:val="28"/>
        </w:rPr>
        <w:t>В.Н. Понкратовой</w:t>
      </w:r>
      <w:r w:rsidR="00955EAD">
        <w:rPr>
          <w:spacing w:val="-2"/>
          <w:sz w:val="28"/>
          <w:szCs w:val="28"/>
        </w:rPr>
        <w:t xml:space="preserve"> и Ж.Ю. Дорохиной</w:t>
      </w:r>
      <w:r>
        <w:rPr>
          <w:spacing w:val="-2"/>
          <w:sz w:val="28"/>
          <w:szCs w:val="28"/>
        </w:rPr>
        <w:t xml:space="preserve">.    </w:t>
      </w:r>
    </w:p>
    <w:p w:rsidR="001C15AF" w:rsidRDefault="001C15AF" w:rsidP="001C15AF"/>
    <w:p w:rsidR="00F4141B" w:rsidRDefault="00F4141B" w:rsidP="001C15AF">
      <w:pPr>
        <w:pStyle w:val="ConsNonformat"/>
        <w:widowControl/>
        <w:jc w:val="center"/>
        <w:rPr>
          <w:spacing w:val="147"/>
        </w:rPr>
      </w:pPr>
    </w:p>
    <w:sectPr w:rsidR="00F4141B">
      <w:footerReference w:type="even" r:id="rId78"/>
      <w:footerReference w:type="default" r:id="rId79"/>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C3" w:rsidRDefault="00D678C3">
      <w:r>
        <w:separator/>
      </w:r>
    </w:p>
  </w:endnote>
  <w:endnote w:type="continuationSeparator" w:id="0">
    <w:p w:rsidR="00D678C3" w:rsidRDefault="00D67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w:panose1 w:val="02070309020205020404"/>
    <w:charset w:val="CC"/>
    <w:family w:val="modern"/>
    <w:pitch w:val="fixed"/>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3A" w:rsidRDefault="00FF173A"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F173A" w:rsidRDefault="00FF173A" w:rsidP="000A6C8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3A" w:rsidRDefault="00FF173A"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4557E">
      <w:rPr>
        <w:rStyle w:val="a4"/>
        <w:noProof/>
      </w:rPr>
      <w:t>2</w:t>
    </w:r>
    <w:r>
      <w:rPr>
        <w:rStyle w:val="a4"/>
      </w:rPr>
      <w:fldChar w:fldCharType="end"/>
    </w:r>
  </w:p>
  <w:p w:rsidR="00FF173A" w:rsidRDefault="00FF173A">
    <w:pPr>
      <w:pStyle w:val="af2"/>
      <w:ind w:right="360"/>
    </w:pPr>
    <w:r>
      <w:pict>
        <v:shapetype id="_x0000_t202" coordsize="21600,21600" o:spt="202" path="m,l,21600r21600,l21600,xe">
          <v:stroke joinstyle="miter"/>
          <v:path gradientshapeok="t" o:connecttype="rect"/>
        </v:shapetype>
        <v:shape id="_x0000_s1025" type="#_x0000_t202" style="position:absolute;margin-left:540.65pt;margin-top:.05pt;width:6pt;height:13.75pt;z-index:251657728;mso-wrap-distance-left:0;mso-wrap-distance-right:0;mso-position-horizontal-relative:page" stroked="f">
          <v:fill opacity="0" color2="black"/>
          <v:textbox inset="0,0,0,0">
            <w:txbxContent>
              <w:p w:rsidR="00FF173A" w:rsidRDefault="00FF173A">
                <w:pPr>
                  <w:pStyle w:val="af2"/>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C3" w:rsidRDefault="00D678C3">
      <w:r>
        <w:separator/>
      </w:r>
    </w:p>
  </w:footnote>
  <w:footnote w:type="continuationSeparator" w:id="0">
    <w:p w:rsidR="00D678C3" w:rsidRDefault="00D678C3">
      <w:r>
        <w:continuationSeparator/>
      </w:r>
    </w:p>
  </w:footnote>
  <w:footnote w:id="1">
    <w:p w:rsidR="00FF173A" w:rsidRDefault="00FF173A">
      <w:pPr>
        <w:pStyle w:val="afc"/>
      </w:pPr>
      <w:r>
        <w:rPr>
          <w:rStyle w:val="a8"/>
        </w:rPr>
        <w:footnoteRef/>
      </w:r>
      <w:r>
        <w:t xml:space="preserve"> Вступает в силу с 1 сентября 2013 г.</w:t>
      </w:r>
    </w:p>
  </w:footnote>
  <w:footnote w:id="2">
    <w:p w:rsidR="00B20886" w:rsidRDefault="00B20886">
      <w:pPr>
        <w:pStyle w:val="afc"/>
      </w:pPr>
      <w:r>
        <w:rPr>
          <w:rStyle w:val="a8"/>
        </w:rPr>
        <w:footnoteRef/>
      </w:r>
      <w:r>
        <w:t xml:space="preserve"> Утрачивает силу с 1 сентября 2013 г.</w:t>
      </w:r>
    </w:p>
  </w:footnote>
  <w:footnote w:id="3">
    <w:p w:rsidR="00B20886" w:rsidRDefault="00B20886">
      <w:pPr>
        <w:pStyle w:val="afc"/>
      </w:pPr>
      <w:r>
        <w:rPr>
          <w:rStyle w:val="a8"/>
        </w:rPr>
        <w:footnoteRef/>
      </w:r>
      <w:r>
        <w:t xml:space="preserve"> Вступает в силу с 1 сентября 2013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E6312DA"/>
    <w:multiLevelType w:val="hybridMultilevel"/>
    <w:tmpl w:val="ABCA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AB7A6C"/>
    <w:multiLevelType w:val="hybridMultilevel"/>
    <w:tmpl w:val="970A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6">
    <w:nsid w:val="3CE01F9A"/>
    <w:multiLevelType w:val="hybridMultilevel"/>
    <w:tmpl w:val="0BF40F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4D29582E"/>
    <w:multiLevelType w:val="hybridMultilevel"/>
    <w:tmpl w:val="537A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7F0146"/>
    <w:multiLevelType w:val="hybridMultilevel"/>
    <w:tmpl w:val="FD1CD3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A075877"/>
    <w:multiLevelType w:val="hybridMultilevel"/>
    <w:tmpl w:val="4E1E36C6"/>
    <w:lvl w:ilvl="0" w:tplc="0419000F">
      <w:start w:val="1"/>
      <w:numFmt w:val="decimal"/>
      <w:lvlText w:val="%1."/>
      <w:lvlJc w:val="left"/>
      <w:pPr>
        <w:ind w:left="1069" w:hanging="360"/>
      </w:pPr>
      <w:rPr>
        <w:rFonts w:hint="default"/>
        <w:b/>
        <w:color w:val="303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781C2A"/>
    <w:multiLevelType w:val="hybridMultilevel"/>
    <w:tmpl w:val="7632F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ECD4DBF"/>
    <w:multiLevelType w:val="hybridMultilevel"/>
    <w:tmpl w:val="CE8A297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10"/>
  </w:num>
  <w:num w:numId="6">
    <w:abstractNumId w:val="11"/>
  </w:num>
  <w:num w:numId="7">
    <w:abstractNumId w:val="12"/>
  </w:num>
  <w:num w:numId="8">
    <w:abstractNumId w:val="6"/>
  </w:num>
  <w:num w:numId="9">
    <w:abstractNumId w:val="3"/>
  </w:num>
  <w:num w:numId="10">
    <w:abstractNumId w:val="9"/>
  </w:num>
  <w:num w:numId="11">
    <w:abstractNumId w:val="4"/>
  </w:num>
  <w:num w:numId="12">
    <w:abstractNumId w:val="1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E36CF"/>
    <w:rsid w:val="000022C0"/>
    <w:rsid w:val="000031E9"/>
    <w:rsid w:val="00004E2D"/>
    <w:rsid w:val="0001042F"/>
    <w:rsid w:val="000233F5"/>
    <w:rsid w:val="00024C5C"/>
    <w:rsid w:val="00057BE4"/>
    <w:rsid w:val="00063CAE"/>
    <w:rsid w:val="00076ECA"/>
    <w:rsid w:val="00082F4C"/>
    <w:rsid w:val="00087C22"/>
    <w:rsid w:val="000A26A4"/>
    <w:rsid w:val="000A6C83"/>
    <w:rsid w:val="000B2D2B"/>
    <w:rsid w:val="000C038B"/>
    <w:rsid w:val="000C112A"/>
    <w:rsid w:val="000C6AD2"/>
    <w:rsid w:val="000C75D7"/>
    <w:rsid w:val="000D2BF4"/>
    <w:rsid w:val="000D4296"/>
    <w:rsid w:val="000E2B73"/>
    <w:rsid w:val="000E3C76"/>
    <w:rsid w:val="000E4A87"/>
    <w:rsid w:val="000F244B"/>
    <w:rsid w:val="000F50D3"/>
    <w:rsid w:val="000F5586"/>
    <w:rsid w:val="001014BA"/>
    <w:rsid w:val="00116D8C"/>
    <w:rsid w:val="001232F4"/>
    <w:rsid w:val="00132090"/>
    <w:rsid w:val="0013210F"/>
    <w:rsid w:val="00136918"/>
    <w:rsid w:val="0014072A"/>
    <w:rsid w:val="00140D9B"/>
    <w:rsid w:val="00140EA3"/>
    <w:rsid w:val="00142649"/>
    <w:rsid w:val="00144FAB"/>
    <w:rsid w:val="00145B78"/>
    <w:rsid w:val="00147314"/>
    <w:rsid w:val="00156FFC"/>
    <w:rsid w:val="00160B36"/>
    <w:rsid w:val="001740B8"/>
    <w:rsid w:val="00183D2F"/>
    <w:rsid w:val="00185517"/>
    <w:rsid w:val="00185F60"/>
    <w:rsid w:val="00187C4B"/>
    <w:rsid w:val="00191AB9"/>
    <w:rsid w:val="001B150D"/>
    <w:rsid w:val="001B3185"/>
    <w:rsid w:val="001C15AF"/>
    <w:rsid w:val="001C4D27"/>
    <w:rsid w:val="001C7E5D"/>
    <w:rsid w:val="001D209E"/>
    <w:rsid w:val="001D51A9"/>
    <w:rsid w:val="001F6BF2"/>
    <w:rsid w:val="00222A99"/>
    <w:rsid w:val="00240409"/>
    <w:rsid w:val="002413F4"/>
    <w:rsid w:val="00256B9C"/>
    <w:rsid w:val="0026026C"/>
    <w:rsid w:val="0026156E"/>
    <w:rsid w:val="00263C00"/>
    <w:rsid w:val="00265570"/>
    <w:rsid w:val="00271CCA"/>
    <w:rsid w:val="0027378B"/>
    <w:rsid w:val="0028708F"/>
    <w:rsid w:val="00290EC0"/>
    <w:rsid w:val="0029404B"/>
    <w:rsid w:val="00295AAB"/>
    <w:rsid w:val="00296E76"/>
    <w:rsid w:val="002A1D15"/>
    <w:rsid w:val="002A5001"/>
    <w:rsid w:val="002C605D"/>
    <w:rsid w:val="002D13E2"/>
    <w:rsid w:val="002D299D"/>
    <w:rsid w:val="002E5E6E"/>
    <w:rsid w:val="002F4601"/>
    <w:rsid w:val="003143DC"/>
    <w:rsid w:val="0031683C"/>
    <w:rsid w:val="0032572A"/>
    <w:rsid w:val="0033020B"/>
    <w:rsid w:val="0035707F"/>
    <w:rsid w:val="003619B7"/>
    <w:rsid w:val="00364F60"/>
    <w:rsid w:val="00366B7A"/>
    <w:rsid w:val="003766B7"/>
    <w:rsid w:val="00390834"/>
    <w:rsid w:val="003A445C"/>
    <w:rsid w:val="003A5954"/>
    <w:rsid w:val="003A5B12"/>
    <w:rsid w:val="003B0F34"/>
    <w:rsid w:val="003B55F5"/>
    <w:rsid w:val="003C19D1"/>
    <w:rsid w:val="003C1F78"/>
    <w:rsid w:val="003C5A80"/>
    <w:rsid w:val="003D12DC"/>
    <w:rsid w:val="003E0054"/>
    <w:rsid w:val="003E11D6"/>
    <w:rsid w:val="003E17B3"/>
    <w:rsid w:val="003E53C6"/>
    <w:rsid w:val="003E58A0"/>
    <w:rsid w:val="003F2C37"/>
    <w:rsid w:val="003F42F2"/>
    <w:rsid w:val="003F4B8B"/>
    <w:rsid w:val="003F566C"/>
    <w:rsid w:val="00411D66"/>
    <w:rsid w:val="004243C0"/>
    <w:rsid w:val="00426C4A"/>
    <w:rsid w:val="0043486F"/>
    <w:rsid w:val="0044080F"/>
    <w:rsid w:val="00442961"/>
    <w:rsid w:val="004458A3"/>
    <w:rsid w:val="004556A6"/>
    <w:rsid w:val="00461457"/>
    <w:rsid w:val="0046610A"/>
    <w:rsid w:val="004678AD"/>
    <w:rsid w:val="004712C3"/>
    <w:rsid w:val="00475586"/>
    <w:rsid w:val="00481FC3"/>
    <w:rsid w:val="00491533"/>
    <w:rsid w:val="00493D45"/>
    <w:rsid w:val="004B5537"/>
    <w:rsid w:val="004B5BD7"/>
    <w:rsid w:val="004C04DF"/>
    <w:rsid w:val="004C0B3F"/>
    <w:rsid w:val="004C25AC"/>
    <w:rsid w:val="004C5B0B"/>
    <w:rsid w:val="004D0603"/>
    <w:rsid w:val="004D2DD9"/>
    <w:rsid w:val="004E0C86"/>
    <w:rsid w:val="004E15B5"/>
    <w:rsid w:val="004E30C5"/>
    <w:rsid w:val="004F14E0"/>
    <w:rsid w:val="004F4CF5"/>
    <w:rsid w:val="004F7D94"/>
    <w:rsid w:val="00501E54"/>
    <w:rsid w:val="00512181"/>
    <w:rsid w:val="005132B8"/>
    <w:rsid w:val="00523A94"/>
    <w:rsid w:val="005253E3"/>
    <w:rsid w:val="005254DC"/>
    <w:rsid w:val="00526696"/>
    <w:rsid w:val="0053440D"/>
    <w:rsid w:val="00534EC3"/>
    <w:rsid w:val="00537361"/>
    <w:rsid w:val="0053767F"/>
    <w:rsid w:val="00571279"/>
    <w:rsid w:val="00581C9D"/>
    <w:rsid w:val="005906CB"/>
    <w:rsid w:val="005A4DBD"/>
    <w:rsid w:val="005A692F"/>
    <w:rsid w:val="005B14EF"/>
    <w:rsid w:val="005B37C9"/>
    <w:rsid w:val="005B61AE"/>
    <w:rsid w:val="005C2CB3"/>
    <w:rsid w:val="005C765D"/>
    <w:rsid w:val="005C7FBC"/>
    <w:rsid w:val="005D5299"/>
    <w:rsid w:val="005E6550"/>
    <w:rsid w:val="005E7C79"/>
    <w:rsid w:val="005F19B0"/>
    <w:rsid w:val="005F5BE9"/>
    <w:rsid w:val="00616033"/>
    <w:rsid w:val="00620463"/>
    <w:rsid w:val="0062770A"/>
    <w:rsid w:val="00633123"/>
    <w:rsid w:val="0063375B"/>
    <w:rsid w:val="006404BE"/>
    <w:rsid w:val="00647B3C"/>
    <w:rsid w:val="00654DD9"/>
    <w:rsid w:val="00655AF0"/>
    <w:rsid w:val="00665FB8"/>
    <w:rsid w:val="00687E4D"/>
    <w:rsid w:val="006971E2"/>
    <w:rsid w:val="006A6DBD"/>
    <w:rsid w:val="006B5BEF"/>
    <w:rsid w:val="006B6D95"/>
    <w:rsid w:val="006C04AE"/>
    <w:rsid w:val="006C052B"/>
    <w:rsid w:val="006C353D"/>
    <w:rsid w:val="006D36DC"/>
    <w:rsid w:val="006D3BA0"/>
    <w:rsid w:val="006D527B"/>
    <w:rsid w:val="006D7E6C"/>
    <w:rsid w:val="006E7C7C"/>
    <w:rsid w:val="006F0D8A"/>
    <w:rsid w:val="006F220C"/>
    <w:rsid w:val="006F2D03"/>
    <w:rsid w:val="0070282A"/>
    <w:rsid w:val="00702CAB"/>
    <w:rsid w:val="00705410"/>
    <w:rsid w:val="00710629"/>
    <w:rsid w:val="00711E62"/>
    <w:rsid w:val="007212F3"/>
    <w:rsid w:val="00726E61"/>
    <w:rsid w:val="007300F4"/>
    <w:rsid w:val="00734DC2"/>
    <w:rsid w:val="0074557E"/>
    <w:rsid w:val="00754FC2"/>
    <w:rsid w:val="00757294"/>
    <w:rsid w:val="00770705"/>
    <w:rsid w:val="00774B9A"/>
    <w:rsid w:val="00781FF3"/>
    <w:rsid w:val="00787640"/>
    <w:rsid w:val="00790F20"/>
    <w:rsid w:val="00797D1D"/>
    <w:rsid w:val="007A5FD9"/>
    <w:rsid w:val="007B23BF"/>
    <w:rsid w:val="007B5E97"/>
    <w:rsid w:val="007B624B"/>
    <w:rsid w:val="007C27F1"/>
    <w:rsid w:val="007C2BF9"/>
    <w:rsid w:val="007D2EA1"/>
    <w:rsid w:val="007D6D4E"/>
    <w:rsid w:val="007E18BF"/>
    <w:rsid w:val="007F23C7"/>
    <w:rsid w:val="007F50A8"/>
    <w:rsid w:val="00800F41"/>
    <w:rsid w:val="008019EF"/>
    <w:rsid w:val="008049D0"/>
    <w:rsid w:val="00806D15"/>
    <w:rsid w:val="0081278B"/>
    <w:rsid w:val="00814C19"/>
    <w:rsid w:val="00816FB7"/>
    <w:rsid w:val="00817A59"/>
    <w:rsid w:val="00823AFD"/>
    <w:rsid w:val="00823BF9"/>
    <w:rsid w:val="008468E7"/>
    <w:rsid w:val="00857176"/>
    <w:rsid w:val="008635F6"/>
    <w:rsid w:val="00867762"/>
    <w:rsid w:val="00876039"/>
    <w:rsid w:val="00876942"/>
    <w:rsid w:val="00876EA6"/>
    <w:rsid w:val="00880227"/>
    <w:rsid w:val="00880961"/>
    <w:rsid w:val="00887B7F"/>
    <w:rsid w:val="008909FD"/>
    <w:rsid w:val="00890B6D"/>
    <w:rsid w:val="008916C9"/>
    <w:rsid w:val="00892EA5"/>
    <w:rsid w:val="00895EC7"/>
    <w:rsid w:val="00896CFD"/>
    <w:rsid w:val="008A1705"/>
    <w:rsid w:val="008A30CE"/>
    <w:rsid w:val="008A6350"/>
    <w:rsid w:val="008B1997"/>
    <w:rsid w:val="008B1E17"/>
    <w:rsid w:val="008B220E"/>
    <w:rsid w:val="008B6925"/>
    <w:rsid w:val="008C3FE2"/>
    <w:rsid w:val="008C4446"/>
    <w:rsid w:val="008C76B3"/>
    <w:rsid w:val="008D72B7"/>
    <w:rsid w:val="008E36CF"/>
    <w:rsid w:val="008E76C1"/>
    <w:rsid w:val="008F0008"/>
    <w:rsid w:val="008F77D2"/>
    <w:rsid w:val="00900B3F"/>
    <w:rsid w:val="00907BE2"/>
    <w:rsid w:val="00911FD3"/>
    <w:rsid w:val="00914CE1"/>
    <w:rsid w:val="00922965"/>
    <w:rsid w:val="00922ECC"/>
    <w:rsid w:val="00924422"/>
    <w:rsid w:val="00925428"/>
    <w:rsid w:val="009277DF"/>
    <w:rsid w:val="00930EEC"/>
    <w:rsid w:val="00932DD1"/>
    <w:rsid w:val="0094016D"/>
    <w:rsid w:val="00940DBC"/>
    <w:rsid w:val="00944245"/>
    <w:rsid w:val="009460C5"/>
    <w:rsid w:val="00947935"/>
    <w:rsid w:val="00952AE2"/>
    <w:rsid w:val="00953EAA"/>
    <w:rsid w:val="00955EAD"/>
    <w:rsid w:val="0096044D"/>
    <w:rsid w:val="00962640"/>
    <w:rsid w:val="00967C6D"/>
    <w:rsid w:val="00967F9F"/>
    <w:rsid w:val="00974656"/>
    <w:rsid w:val="00985B50"/>
    <w:rsid w:val="00986866"/>
    <w:rsid w:val="00990560"/>
    <w:rsid w:val="009A06CE"/>
    <w:rsid w:val="009B6C11"/>
    <w:rsid w:val="009C4DF8"/>
    <w:rsid w:val="009C7D29"/>
    <w:rsid w:val="009D5507"/>
    <w:rsid w:val="009E2507"/>
    <w:rsid w:val="009F26B3"/>
    <w:rsid w:val="009F4FFD"/>
    <w:rsid w:val="009F6854"/>
    <w:rsid w:val="00A044C0"/>
    <w:rsid w:val="00A04B44"/>
    <w:rsid w:val="00A1006C"/>
    <w:rsid w:val="00A123CD"/>
    <w:rsid w:val="00A14D3A"/>
    <w:rsid w:val="00A20F94"/>
    <w:rsid w:val="00A3391F"/>
    <w:rsid w:val="00A42689"/>
    <w:rsid w:val="00A43463"/>
    <w:rsid w:val="00A4552A"/>
    <w:rsid w:val="00A52B9E"/>
    <w:rsid w:val="00A556E5"/>
    <w:rsid w:val="00A608DB"/>
    <w:rsid w:val="00A864D1"/>
    <w:rsid w:val="00AB2706"/>
    <w:rsid w:val="00AB61C0"/>
    <w:rsid w:val="00AC129C"/>
    <w:rsid w:val="00AC2302"/>
    <w:rsid w:val="00AC41AA"/>
    <w:rsid w:val="00AC7E24"/>
    <w:rsid w:val="00AD2E73"/>
    <w:rsid w:val="00AD4249"/>
    <w:rsid w:val="00AE79BA"/>
    <w:rsid w:val="00AF135B"/>
    <w:rsid w:val="00AF3A01"/>
    <w:rsid w:val="00AF5E59"/>
    <w:rsid w:val="00B20886"/>
    <w:rsid w:val="00B20A37"/>
    <w:rsid w:val="00B21F52"/>
    <w:rsid w:val="00B222F6"/>
    <w:rsid w:val="00B246FA"/>
    <w:rsid w:val="00B248BC"/>
    <w:rsid w:val="00B3129D"/>
    <w:rsid w:val="00B36336"/>
    <w:rsid w:val="00B36378"/>
    <w:rsid w:val="00B60BE2"/>
    <w:rsid w:val="00B65429"/>
    <w:rsid w:val="00B77714"/>
    <w:rsid w:val="00B83174"/>
    <w:rsid w:val="00B927AC"/>
    <w:rsid w:val="00BA3C9D"/>
    <w:rsid w:val="00BB6688"/>
    <w:rsid w:val="00BC3258"/>
    <w:rsid w:val="00BC49A7"/>
    <w:rsid w:val="00BC52E3"/>
    <w:rsid w:val="00BF71E9"/>
    <w:rsid w:val="00C023F3"/>
    <w:rsid w:val="00C0656F"/>
    <w:rsid w:val="00C06C12"/>
    <w:rsid w:val="00C10968"/>
    <w:rsid w:val="00C11807"/>
    <w:rsid w:val="00C11846"/>
    <w:rsid w:val="00C1322E"/>
    <w:rsid w:val="00C20384"/>
    <w:rsid w:val="00C22EA5"/>
    <w:rsid w:val="00C303C6"/>
    <w:rsid w:val="00C35FC9"/>
    <w:rsid w:val="00C40CF2"/>
    <w:rsid w:val="00C51092"/>
    <w:rsid w:val="00C9056E"/>
    <w:rsid w:val="00C94D97"/>
    <w:rsid w:val="00C956D4"/>
    <w:rsid w:val="00C9723D"/>
    <w:rsid w:val="00CA084D"/>
    <w:rsid w:val="00CA1324"/>
    <w:rsid w:val="00CA2604"/>
    <w:rsid w:val="00CA595D"/>
    <w:rsid w:val="00CB057F"/>
    <w:rsid w:val="00CB3973"/>
    <w:rsid w:val="00CB4316"/>
    <w:rsid w:val="00CC1189"/>
    <w:rsid w:val="00CC2DA6"/>
    <w:rsid w:val="00CC56A5"/>
    <w:rsid w:val="00CD0E0B"/>
    <w:rsid w:val="00CD22EA"/>
    <w:rsid w:val="00CD610D"/>
    <w:rsid w:val="00CD7ACE"/>
    <w:rsid w:val="00CE6968"/>
    <w:rsid w:val="00CF0FC1"/>
    <w:rsid w:val="00CF4D29"/>
    <w:rsid w:val="00D04170"/>
    <w:rsid w:val="00D22735"/>
    <w:rsid w:val="00D274FA"/>
    <w:rsid w:val="00D31633"/>
    <w:rsid w:val="00D31AD4"/>
    <w:rsid w:val="00D4388E"/>
    <w:rsid w:val="00D43F08"/>
    <w:rsid w:val="00D575F2"/>
    <w:rsid w:val="00D5783E"/>
    <w:rsid w:val="00D678C3"/>
    <w:rsid w:val="00D73399"/>
    <w:rsid w:val="00D73728"/>
    <w:rsid w:val="00D76798"/>
    <w:rsid w:val="00D822F1"/>
    <w:rsid w:val="00D9112E"/>
    <w:rsid w:val="00D928E3"/>
    <w:rsid w:val="00D92EF5"/>
    <w:rsid w:val="00D951E8"/>
    <w:rsid w:val="00D95979"/>
    <w:rsid w:val="00DB039D"/>
    <w:rsid w:val="00DC27B2"/>
    <w:rsid w:val="00DD4057"/>
    <w:rsid w:val="00DD5E4E"/>
    <w:rsid w:val="00DE0610"/>
    <w:rsid w:val="00DE6125"/>
    <w:rsid w:val="00DE6F83"/>
    <w:rsid w:val="00DE78DD"/>
    <w:rsid w:val="00E07A16"/>
    <w:rsid w:val="00E16432"/>
    <w:rsid w:val="00E17EC6"/>
    <w:rsid w:val="00E21997"/>
    <w:rsid w:val="00E228D2"/>
    <w:rsid w:val="00E2313F"/>
    <w:rsid w:val="00E42C62"/>
    <w:rsid w:val="00E458ED"/>
    <w:rsid w:val="00E4675D"/>
    <w:rsid w:val="00E467C2"/>
    <w:rsid w:val="00E566F3"/>
    <w:rsid w:val="00E602B0"/>
    <w:rsid w:val="00E60535"/>
    <w:rsid w:val="00E77265"/>
    <w:rsid w:val="00E83C75"/>
    <w:rsid w:val="00E86771"/>
    <w:rsid w:val="00E976AE"/>
    <w:rsid w:val="00EA2F1E"/>
    <w:rsid w:val="00EA3C54"/>
    <w:rsid w:val="00EC1583"/>
    <w:rsid w:val="00EC353C"/>
    <w:rsid w:val="00EC767C"/>
    <w:rsid w:val="00ED1BD0"/>
    <w:rsid w:val="00ED5E83"/>
    <w:rsid w:val="00EE0CDB"/>
    <w:rsid w:val="00EF0EA8"/>
    <w:rsid w:val="00EF5781"/>
    <w:rsid w:val="00EF7E4D"/>
    <w:rsid w:val="00F00801"/>
    <w:rsid w:val="00F02231"/>
    <w:rsid w:val="00F14A87"/>
    <w:rsid w:val="00F22EEA"/>
    <w:rsid w:val="00F31BD4"/>
    <w:rsid w:val="00F36C85"/>
    <w:rsid w:val="00F400FF"/>
    <w:rsid w:val="00F4141B"/>
    <w:rsid w:val="00F42834"/>
    <w:rsid w:val="00F44BBA"/>
    <w:rsid w:val="00F54C84"/>
    <w:rsid w:val="00F61172"/>
    <w:rsid w:val="00F635D9"/>
    <w:rsid w:val="00F65E84"/>
    <w:rsid w:val="00F73358"/>
    <w:rsid w:val="00F7734E"/>
    <w:rsid w:val="00F91C56"/>
    <w:rsid w:val="00F94B95"/>
    <w:rsid w:val="00F95A66"/>
    <w:rsid w:val="00F95B9F"/>
    <w:rsid w:val="00F95F29"/>
    <w:rsid w:val="00FA1A7A"/>
    <w:rsid w:val="00FA258B"/>
    <w:rsid w:val="00FA41EC"/>
    <w:rsid w:val="00FB57D2"/>
    <w:rsid w:val="00FB5C62"/>
    <w:rsid w:val="00FC52EA"/>
    <w:rsid w:val="00FD23A8"/>
    <w:rsid w:val="00FD39EA"/>
    <w:rsid w:val="00FD7D16"/>
    <w:rsid w:val="00FE2988"/>
    <w:rsid w:val="00FE4AC8"/>
    <w:rsid w:val="00FE5B11"/>
    <w:rsid w:val="00FF173A"/>
    <w:rsid w:val="00FF4C02"/>
    <w:rsid w:val="00FF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widowControl w:val="0"/>
      <w:numPr>
        <w:numId w:val="1"/>
      </w:numPr>
      <w:autoSpaceDE w:val="0"/>
      <w:ind w:firstLine="720"/>
      <w:jc w:val="both"/>
      <w:outlineLvl w:val="0"/>
    </w:pPr>
    <w:rPr>
      <w:rFonts w:ascii="Times New Roman CYR" w:hAnsi="Times New Roman CYR"/>
      <w:b/>
      <w:bCs/>
      <w:sz w:val="28"/>
      <w:szCs w:val="2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0">
    <w:name w:val="Основной шрифт абзаца1"/>
  </w:style>
  <w:style w:type="character" w:customStyle="1" w:styleId="a3">
    <w:name w:val="Символ сноски"/>
    <w:basedOn w:val="10"/>
    <w:rPr>
      <w:vertAlign w:val="superscript"/>
    </w:rPr>
  </w:style>
  <w:style w:type="character" w:styleId="a4">
    <w:name w:val="page number"/>
    <w:basedOn w:val="10"/>
  </w:style>
  <w:style w:type="character" w:styleId="a5">
    <w:name w:val="Hyperlink"/>
    <w:basedOn w:val="10"/>
    <w:rPr>
      <w:color w:val="0000FF"/>
      <w:u w:val="single"/>
    </w:rPr>
  </w:style>
  <w:style w:type="character" w:customStyle="1" w:styleId="a6">
    <w:name w:val="Цветовое выделение"/>
    <w:rPr>
      <w:b/>
      <w:bCs/>
      <w:color w:val="000080"/>
      <w:sz w:val="20"/>
      <w:szCs w:val="20"/>
    </w:rPr>
  </w:style>
  <w:style w:type="character" w:customStyle="1" w:styleId="a7">
    <w:name w:val="Гипертекстовая ссылка"/>
    <w:basedOn w:val="a6"/>
    <w:rPr>
      <w:color w:val="008000"/>
      <w:u w:val="single"/>
    </w:rPr>
  </w:style>
  <w:style w:type="character" w:styleId="a8">
    <w:name w:val="footnote reference"/>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3">
    <w:name w:val="Текст1"/>
    <w:basedOn w:val="a"/>
    <w:rPr>
      <w:rFonts w:ascii="Courier New" w:hAnsi="Courier New" w:cs="Courier New"/>
      <w:bCs/>
      <w:sz w:val="20"/>
      <w:szCs w:val="20"/>
    </w:rPr>
  </w:style>
  <w:style w:type="paragraph" w:styleId="af2">
    <w:name w:val="footer"/>
    <w:basedOn w:val="a"/>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
    <w:pPr>
      <w:overflowPunct w:val="0"/>
      <w:autoSpaceDE w:val="0"/>
      <w:textAlignment w:val="baseline"/>
    </w:pPr>
    <w:rPr>
      <w:szCs w:val="20"/>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styleId="af3">
    <w:name w:val="header"/>
    <w:basedOn w:val="a"/>
    <w:link w:val="af4"/>
    <w:uiPriority w:val="99"/>
    <w:pPr>
      <w:tabs>
        <w:tab w:val="center" w:pos="4677"/>
        <w:tab w:val="right" w:pos="9355"/>
      </w:tabs>
      <w:overflowPunct w:val="0"/>
      <w:autoSpaceDE w:val="0"/>
      <w:textAlignment w:val="baseline"/>
    </w:pPr>
    <w:rPr>
      <w:szCs w:val="20"/>
    </w:rPr>
  </w:style>
  <w:style w:type="paragraph" w:customStyle="1" w:styleId="af5">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6">
    <w:name w:val="Комментарий"/>
    <w:basedOn w:val="a"/>
    <w:next w:val="a"/>
    <w:pPr>
      <w:widowControl w:val="0"/>
      <w:autoSpaceDE w:val="0"/>
      <w:ind w:left="170" w:hanging="170"/>
      <w:jc w:val="both"/>
    </w:pPr>
    <w:rPr>
      <w:rFonts w:ascii="Arial" w:hAnsi="Arial"/>
      <w:i/>
      <w:iCs/>
      <w:color w:val="800080"/>
      <w:sz w:val="20"/>
      <w:szCs w:val="20"/>
    </w:rPr>
  </w:style>
  <w:style w:type="paragraph" w:customStyle="1" w:styleId="af7">
    <w:name w:val="Заголовок статьи"/>
    <w:basedOn w:val="a"/>
    <w:next w:val="a"/>
    <w:pPr>
      <w:widowControl w:val="0"/>
      <w:autoSpaceDE w:val="0"/>
      <w:ind w:left="1612" w:hanging="2504"/>
      <w:jc w:val="both"/>
    </w:pPr>
    <w:rPr>
      <w:rFonts w:ascii="Arial" w:hAnsi="Arial"/>
      <w:sz w:val="20"/>
      <w:szCs w:val="20"/>
    </w:rPr>
  </w:style>
  <w:style w:type="paragraph" w:customStyle="1" w:styleId="af8">
    <w:name w:val="Текст (лев. подпись)"/>
    <w:basedOn w:val="a"/>
    <w:next w:val="a"/>
    <w:pPr>
      <w:autoSpaceDE w:val="0"/>
    </w:pPr>
    <w:rPr>
      <w:rFonts w:ascii="Arial" w:hAnsi="Arial"/>
      <w:sz w:val="20"/>
      <w:szCs w:val="20"/>
    </w:rPr>
  </w:style>
  <w:style w:type="paragraph" w:customStyle="1" w:styleId="af9">
    <w:name w:val="Текст (прав. подпись)"/>
    <w:basedOn w:val="a"/>
    <w:next w:val="a"/>
    <w:pPr>
      <w:autoSpaceDE w:val="0"/>
      <w:jc w:val="right"/>
    </w:pPr>
    <w:rPr>
      <w:rFonts w:ascii="Arial" w:hAnsi="Arial"/>
      <w:sz w:val="20"/>
      <w:szCs w:val="20"/>
    </w:rPr>
  </w:style>
  <w:style w:type="paragraph" w:customStyle="1" w:styleId="afa">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b">
    <w:name w:val="Normal (Web)"/>
    <w:basedOn w:val="a"/>
    <w:uiPriority w:val="99"/>
    <w:pPr>
      <w:overflowPunct w:val="0"/>
      <w:autoSpaceDE w:val="0"/>
      <w:textAlignment w:val="baseline"/>
    </w:pPr>
  </w:style>
  <w:style w:type="paragraph" w:customStyle="1" w:styleId="14">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5">
    <w:name w:val="Çàã1"/>
    <w:basedOn w:val="a"/>
    <w:pPr>
      <w:keepNext/>
      <w:overflowPunct w:val="0"/>
      <w:autoSpaceDE w:val="0"/>
      <w:jc w:val="center"/>
      <w:textAlignment w:val="baseline"/>
    </w:pPr>
    <w:rPr>
      <w:b/>
      <w:szCs w:val="20"/>
    </w:rPr>
  </w:style>
  <w:style w:type="paragraph" w:styleId="afc">
    <w:name w:val="footnote text"/>
    <w:basedOn w:val="a"/>
    <w:link w:val="afd"/>
    <w:rPr>
      <w:sz w:val="20"/>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c"/>
  </w:style>
  <w:style w:type="paragraph" w:styleId="aff1">
    <w:name w:val="Plain Text"/>
    <w:basedOn w:val="a"/>
    <w:link w:val="aff2"/>
    <w:uiPriority w:val="99"/>
    <w:rsid w:val="005E7C79"/>
    <w:pPr>
      <w:suppressAutoHyphens w:val="0"/>
    </w:pPr>
    <w:rPr>
      <w:rFonts w:ascii="Courier New" w:hAnsi="Courier New" w:cs="Courier New"/>
      <w:sz w:val="20"/>
      <w:szCs w:val="20"/>
      <w:lang w:eastAsia="ru-RU"/>
    </w:rPr>
  </w:style>
  <w:style w:type="character" w:customStyle="1" w:styleId="aff2">
    <w:name w:val="Текст Знак"/>
    <w:basedOn w:val="a0"/>
    <w:link w:val="aff1"/>
    <w:uiPriority w:val="99"/>
    <w:rsid w:val="00665FB8"/>
    <w:rPr>
      <w:rFonts w:ascii="Courier New" w:hAnsi="Courier New" w:cs="Courier New"/>
    </w:rPr>
  </w:style>
  <w:style w:type="paragraph" w:styleId="aff3">
    <w:name w:val="No Spacing"/>
    <w:uiPriority w:val="1"/>
    <w:qFormat/>
    <w:rsid w:val="00B927AC"/>
    <w:rPr>
      <w:rFonts w:ascii="Calibri" w:hAnsi="Calibri"/>
      <w:sz w:val="22"/>
      <w:szCs w:val="22"/>
    </w:rPr>
  </w:style>
  <w:style w:type="character" w:customStyle="1" w:styleId="afd">
    <w:name w:val="Текст сноски Знак"/>
    <w:basedOn w:val="a0"/>
    <w:link w:val="afc"/>
    <w:rsid w:val="003A5954"/>
    <w:rPr>
      <w:lang w:eastAsia="ar-SA"/>
    </w:rPr>
  </w:style>
  <w:style w:type="character" w:customStyle="1" w:styleId="af4">
    <w:name w:val="Верхний колонтитул Знак"/>
    <w:basedOn w:val="a0"/>
    <w:link w:val="af3"/>
    <w:uiPriority w:val="99"/>
    <w:rsid w:val="009C7D29"/>
    <w:rPr>
      <w:sz w:val="24"/>
      <w:lang w:eastAsia="ar-SA"/>
    </w:rPr>
  </w:style>
  <w:style w:type="character" w:customStyle="1" w:styleId="ad">
    <w:name w:val="Основной текст Знак"/>
    <w:basedOn w:val="a0"/>
    <w:link w:val="ac"/>
    <w:rsid w:val="001C15AF"/>
    <w:rPr>
      <w:sz w:val="24"/>
      <w:szCs w:val="24"/>
      <w:lang w:eastAsia="ar-SA"/>
    </w:rPr>
  </w:style>
  <w:style w:type="table" w:styleId="aff4">
    <w:name w:val="Table Grid"/>
    <w:basedOn w:val="a1"/>
    <w:rsid w:val="00A52B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49206B18AA54068444D4FFF1D366A40DCDE77AD9FF99634CB42CAA9834732A056A2A7FFEF8F39545tDF" TargetMode="External"/><Relationship Id="rId18" Type="http://schemas.openxmlformats.org/officeDocument/2006/relationships/hyperlink" Target="consultantplus://offline/ref=889C2F436F434D9690E421C6DED8F49AF7CF1F68A00C82962DD05FABC5043DC8F269A98C0B0A65E553t3F" TargetMode="External"/><Relationship Id="rId26" Type="http://schemas.openxmlformats.org/officeDocument/2006/relationships/hyperlink" Target="consultantplus://offline/ref=1183EB478FB1B8F121DD7B73E034B1FBAD8AA8D750BE847197535F0F07363D4BC422B5BC7E6AF7F96Dt2F" TargetMode="External"/><Relationship Id="rId39" Type="http://schemas.openxmlformats.org/officeDocument/2006/relationships/hyperlink" Target="consultantplus://offline/ref=2586990FF467F6FC75351165E55EFD6C7C6EB9E40C3A2D33CEC251CA27EBECAC4FFFCB9CC57A0DACH7w6H" TargetMode="External"/><Relationship Id="rId21" Type="http://schemas.openxmlformats.org/officeDocument/2006/relationships/hyperlink" Target="consultantplus://offline/ref=1183EB478FB1B8F121DD7B73E034B1FBAD8FACD257B2847197535F0F07363D4BC422B5BC7E6BF5FD6Dt8F" TargetMode="External"/><Relationship Id="rId34" Type="http://schemas.openxmlformats.org/officeDocument/2006/relationships/hyperlink" Target="consultantplus://offline/ref=1183EB478FB1B8F121DD7B73E034B1FBAD8FACD257B2847197535F0F07363D4BC422B5BC7E6BF5FC6Dt8F" TargetMode="External"/><Relationship Id="rId42" Type="http://schemas.openxmlformats.org/officeDocument/2006/relationships/hyperlink" Target="consultantplus://offline/ref=B17762756CC78EEFA7FFE966EC4B74CFFFBDA6A0C121AB8F5B284236C32784210B12C47FC2BAR3XBI" TargetMode="External"/><Relationship Id="rId47" Type="http://schemas.openxmlformats.org/officeDocument/2006/relationships/hyperlink" Target="consultantplus://offline/ref=79C7B41DF5E43AD762459A9C3D3680FEB066ACB82462C88CBB9B85F023DA2DA7C693115F32C48C15J9JDM" TargetMode="External"/><Relationship Id="rId50" Type="http://schemas.openxmlformats.org/officeDocument/2006/relationships/hyperlink" Target="consultantplus://offline/ref=79C7B41DF5E43AD762459A9C3D3680FEB066AABD2065C88CBB9B85F023DA2DA7C693115F32C58B19J9J7M" TargetMode="External"/><Relationship Id="rId55" Type="http://schemas.openxmlformats.org/officeDocument/2006/relationships/hyperlink" Target="consultantplus://offline/ref=79C7B41DF5E43AD762459A9C3D3680FEB066ACB82462C88CBB9B85F023DA2DA7C693115F32C48F1CJ9JDM" TargetMode="External"/><Relationship Id="rId63" Type="http://schemas.openxmlformats.org/officeDocument/2006/relationships/hyperlink" Target="consultantplus://offline/ref=79C7B41DF5E43AD762459A9C3D3680FEB066ACB82462C88CBB9B85F023DA2DA7C693115F32C58F1AJ9J7M" TargetMode="External"/><Relationship Id="rId68" Type="http://schemas.openxmlformats.org/officeDocument/2006/relationships/hyperlink" Target="consultantplus://offline/ref=770C0502C65D3FBDB600766D88F19C7546E1D6B133430FA651A04D4608796ADFAC052EE46E19P3zDM" TargetMode="External"/><Relationship Id="rId76" Type="http://schemas.openxmlformats.org/officeDocument/2006/relationships/hyperlink" Target="consultantplus://offline/ref=131B60448369FD1E939686D95B823B6520B6B84C65F6CE43A5848442602F91690181E62392zAO3N" TargetMode="External"/><Relationship Id="rId7" Type="http://schemas.openxmlformats.org/officeDocument/2006/relationships/endnotes" Target="endnotes.xml"/><Relationship Id="rId71" Type="http://schemas.openxmlformats.org/officeDocument/2006/relationships/hyperlink" Target="consultantplus://offline/ref=770C0502C65D3FBDB600766D88F19C7546E1D6B133430FA651A04D4608796ADFAC052EE46E19P3zDM" TargetMode="External"/><Relationship Id="rId2" Type="http://schemas.openxmlformats.org/officeDocument/2006/relationships/numbering" Target="numbering.xml"/><Relationship Id="rId16" Type="http://schemas.openxmlformats.org/officeDocument/2006/relationships/hyperlink" Target="consultantplus://offline/ref=889C2F436F434D9690E421C6DED8F49AF5CD1C6FAA53D5947C8551AECD5475D8BC2CA48D0B0B56tEF" TargetMode="External"/><Relationship Id="rId29" Type="http://schemas.openxmlformats.org/officeDocument/2006/relationships/hyperlink" Target="consultantplus://offline/ref=1183EB478FB1B8F121DD7B73E034B1FBAD8AABD051BE847197535F0F07363D4BC422B5BC7E6AF7F06DtAF" TargetMode="External"/><Relationship Id="rId11" Type="http://schemas.openxmlformats.org/officeDocument/2006/relationships/hyperlink" Target="consultantplus://offline/ref=FD49206B18AA54068444D4FFF1D366A40DCDE77AD9FF99634CB42CAA9834732A056A2A7FFEF8F19C45tFF" TargetMode="External"/><Relationship Id="rId24" Type="http://schemas.openxmlformats.org/officeDocument/2006/relationships/hyperlink" Target="consultantplus://offline/ref=1183EB478FB1B8F121DD7B73E034B1FBAD8AAED451B2847197535F0F07363D4BC422B5BC7E6AF7F86DtBF" TargetMode="External"/><Relationship Id="rId32" Type="http://schemas.openxmlformats.org/officeDocument/2006/relationships/hyperlink" Target="consultantplus://offline/ref=1183EB478FB1B8F121DD7B73E034B1FBAD8FACD257B2847197535F0F07363D4BC422B5BC7E6BF5FC6Dt9F" TargetMode="External"/><Relationship Id="rId37" Type="http://schemas.openxmlformats.org/officeDocument/2006/relationships/hyperlink" Target="consultantplus://offline/ref=7E1EDB99C1F772C01DD5571A2A2A77B94DA2229D2D78E3BC082C6D5E5880A14A0FE03EDDB8BB7970t3F" TargetMode="External"/><Relationship Id="rId40" Type="http://schemas.openxmlformats.org/officeDocument/2006/relationships/hyperlink" Target="consultantplus://offline/ref=2586990FF467F6FC75351165E55EFD6C7A6FB7E10A387039C69B5DC820E4B3BB48B6C79DC57B0EHAw9H" TargetMode="External"/><Relationship Id="rId45" Type="http://schemas.openxmlformats.org/officeDocument/2006/relationships/hyperlink" Target="consultantplus://offline/ref=9D7BF8D5336295CAC5B32301327EF596A50BF17372918CC8E3338FE91FBA2C5093317495B8DDF604k8Y2O" TargetMode="External"/><Relationship Id="rId53" Type="http://schemas.openxmlformats.org/officeDocument/2006/relationships/hyperlink" Target="consultantplus://offline/ref=79C7B41DF5E43AD762459A9C3D3680FEB066AABD2065C88CBB9B85F023DA2DA7C693115CJ3J6M" TargetMode="External"/><Relationship Id="rId58" Type="http://schemas.openxmlformats.org/officeDocument/2006/relationships/hyperlink" Target="consultantplus://offline/ref=79C7B41DF5E43AD762459A9C3D3680FEB066ACB82462C88CBB9B85F023DA2DA7C693115F32C48F1CJ9JAM" TargetMode="External"/><Relationship Id="rId66" Type="http://schemas.openxmlformats.org/officeDocument/2006/relationships/hyperlink" Target="consultantplus://offline/ref=70D0951934E096BF64240133B4DFF8B5C520FBACC480F6CF4E08D9ACB72F912FF966C8D28C78CCwC50G" TargetMode="External"/><Relationship Id="rId74" Type="http://schemas.openxmlformats.org/officeDocument/2006/relationships/hyperlink" Target="consultantplus://offline/ref=131B60448369FD1E939686D95B823B6523B1BB4B6DF6CE43A5848442602F91690181E6239AAB27z5OFN"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79C7B41DF5E43AD762459A9C3D3680FEB066ACB82462C88CBB9B85F023DA2DA7C693115B32JCJ7M" TargetMode="External"/><Relationship Id="rId10" Type="http://schemas.openxmlformats.org/officeDocument/2006/relationships/hyperlink" Target="consultantplus://offline/ref=FD49206B18AA54068444D4FFF1D366A40DCDE77AD9FF99634CB42CAA9834732A056A2A7FFEF8F09445tBF" TargetMode="External"/><Relationship Id="rId19" Type="http://schemas.openxmlformats.org/officeDocument/2006/relationships/hyperlink" Target="consultantplus://offline/ref=1183EB478FB1B8F121DD7B73E034B1FBAD8FACD257B2847197535F0F07363D4BC422B5BC7E6AFEF86DtDF" TargetMode="External"/><Relationship Id="rId31" Type="http://schemas.openxmlformats.org/officeDocument/2006/relationships/hyperlink" Target="consultantplus://offline/ref=1183EB478FB1B8F121DD7B73E034B1FBAD8FACD257B2847197535F0F07363D4BC422B5BC7E6BF5FC6DtAF" TargetMode="External"/><Relationship Id="rId44" Type="http://schemas.openxmlformats.org/officeDocument/2006/relationships/hyperlink" Target="consultantplus://offline/ref=9D7BF8D5336295CAC5B32301327EF596A50BF17372918CC8E3338FE91FBA2C5093317495B8DCF50Bk8Y3O" TargetMode="External"/><Relationship Id="rId52" Type="http://schemas.openxmlformats.org/officeDocument/2006/relationships/hyperlink" Target="consultantplus://offline/ref=79C7B41DF5E43AD762459A9C3D3680FEB066AABD2065C88CBB9B85F023DA2DA7C693115DJ3J4M" TargetMode="External"/><Relationship Id="rId60" Type="http://schemas.openxmlformats.org/officeDocument/2006/relationships/hyperlink" Target="consultantplus://offline/ref=79C7B41DF5E43AD762459A9C3D3680FEB066ACB82462C88CBB9B85F023DA2DA7C693115A3BJCJDM" TargetMode="External"/><Relationship Id="rId65" Type="http://schemas.openxmlformats.org/officeDocument/2006/relationships/hyperlink" Target="consultantplus://offline/ref=79C7B41DF5E43AD762459A9C3D3680FEB066ACB82462C88CBB9B85F023DA2DA7C693115F32CCJ8J1M" TargetMode="External"/><Relationship Id="rId73" Type="http://schemas.openxmlformats.org/officeDocument/2006/relationships/hyperlink" Target="consultantplus://offline/ref=770C0502C65D3FBDB6007B7E9DF19C7545E5DFB930440FA651A04D4608P7z9M"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49206B18AA54068444D4FFF1D366A40DCDE77AD9FF99634CB42CAA9834732A056A2A7FFEF8F09B45t8F" TargetMode="External"/><Relationship Id="rId14" Type="http://schemas.openxmlformats.org/officeDocument/2006/relationships/hyperlink" Target="consultantplus://offline/ref=889C2F436F434D9690E421C6DED8F49AF7CF1F68A00C82962DD05FABC5043DC8F269A98C0B0A69EF53t2F" TargetMode="External"/><Relationship Id="rId22" Type="http://schemas.openxmlformats.org/officeDocument/2006/relationships/hyperlink" Target="consultantplus://offline/ref=1183EB478FB1B8F121DD7B73E034B1FBAD8FACD257B2847197535F0F07363D4BC422B5BC7E6BF5FD6DtEF" TargetMode="External"/><Relationship Id="rId27" Type="http://schemas.openxmlformats.org/officeDocument/2006/relationships/hyperlink" Target="consultantplus://offline/ref=1183EB478FB1B8F121DD7B73E034B1FBAD8AABD451BE847197535F0F07363D4BC422B5BC7E6AF7F86DtCF" TargetMode="External"/><Relationship Id="rId30" Type="http://schemas.openxmlformats.org/officeDocument/2006/relationships/hyperlink" Target="consultantplus://offline/ref=1183EB478FB1B8F121DD7B73E034B1FBAD8FACD257B2847197535F0F07363D4BC422B5BC7E6BF5FD6Dt2F" TargetMode="External"/><Relationship Id="rId35" Type="http://schemas.openxmlformats.org/officeDocument/2006/relationships/hyperlink" Target="consultantplus://offline/ref=1183EB478FB1B8F121DD7B73E034B1FBAD8FACD257B2847197535F0F07363D4BC422B5BC7E6BF5FC6DtEF" TargetMode="External"/><Relationship Id="rId43" Type="http://schemas.openxmlformats.org/officeDocument/2006/relationships/hyperlink" Target="consultantplus://offline/ref=6395CA865F6FEE97CA5694D645C50FC5B609C255C45C3234D7BC416CDDA827397F682CCB1567A9IFk6L" TargetMode="External"/><Relationship Id="rId48" Type="http://schemas.openxmlformats.org/officeDocument/2006/relationships/hyperlink" Target="consultantplus://offline/ref=79C7B41DF5E43AD762459A9C3D3680FEB061A9B92365C88CBB9B85F023DA2DA7C693115F32C4891CJ9J7M" TargetMode="External"/><Relationship Id="rId56" Type="http://schemas.openxmlformats.org/officeDocument/2006/relationships/hyperlink" Target="consultantplus://offline/ref=79C7B41DF5E43AD762459A9C3D3680FEB066ACB82462C88CBB9B85F023DA2DA7C693115F32C48F1CJ9JDM" TargetMode="External"/><Relationship Id="rId64" Type="http://schemas.openxmlformats.org/officeDocument/2006/relationships/hyperlink" Target="consultantplus://offline/ref=79C7B41DF5E43AD762459A9C3D3680FEB066ACB82462C88CBB9B85F023DA2DA7C693115B33JCJ4M" TargetMode="External"/><Relationship Id="rId69" Type="http://schemas.openxmlformats.org/officeDocument/2006/relationships/hyperlink" Target="consultantplus://offline/ref=770C0502C65D3FBDB600766D88F19C7546E1D6B133430FA651A04D4608796ADFAC052EE46E19P3zCM" TargetMode="External"/><Relationship Id="rId77" Type="http://schemas.openxmlformats.org/officeDocument/2006/relationships/hyperlink" Target="consultantplus://offline/ref=131B60448369FD1E939686D95B823B6520B6B84C65F6CE43A5848442602F91690181E6239AA222z5O4N" TargetMode="External"/><Relationship Id="rId8" Type="http://schemas.openxmlformats.org/officeDocument/2006/relationships/image" Target="media/image1.png"/><Relationship Id="rId51" Type="http://schemas.openxmlformats.org/officeDocument/2006/relationships/hyperlink" Target="consultantplus://offline/ref=79C7B41DF5E43AD762459A9C3D3680FEB066AABD2065C88CBB9B85F023DA2DA7C693115F32C48A15J9JEM" TargetMode="External"/><Relationship Id="rId72" Type="http://schemas.openxmlformats.org/officeDocument/2006/relationships/hyperlink" Target="consultantplus://offline/ref=770C0502C65D3FBDB600766D88F19C7546E1D6B133430FA651A04D4608796ADFAC052EE46E19P3zD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D49206B18AA54068444D4FFF1D366A40DCDE77AD9FF99634CB42CAA9834732A056A2A7FFEF8F39845tDF" TargetMode="External"/><Relationship Id="rId17" Type="http://schemas.openxmlformats.org/officeDocument/2006/relationships/hyperlink" Target="consultantplus://offline/ref=889C2F436F434D9690E421C6DED8F49AF7CF1F68A00C82962DD05FABC5043DC8F269A98C0B0A65E553t2F" TargetMode="External"/><Relationship Id="rId25" Type="http://schemas.openxmlformats.org/officeDocument/2006/relationships/hyperlink" Target="consultantplus://offline/ref=1183EB478FB1B8F121DD7B73E034B1FBAD8AABD451BE847197535F0F07363D4BC422B5BC7E6AF7F86DtEF" TargetMode="External"/><Relationship Id="rId33" Type="http://schemas.openxmlformats.org/officeDocument/2006/relationships/hyperlink" Target="consultantplus://offline/ref=1183EB478FB1B8F121DD7B73E034B1FBAD8FADD45EB8847197535F0F07363D4BC422B5BC7E6AF6FF6DtAF" TargetMode="External"/><Relationship Id="rId38" Type="http://schemas.openxmlformats.org/officeDocument/2006/relationships/hyperlink" Target="consultantplus://offline/ref=7E1EDB99C1F772C01DD5571A2A2A77B94DA2229D2D78E3BC082C6D5E5880A14A0FE03EDDB8BB7970t0F" TargetMode="External"/><Relationship Id="rId46" Type="http://schemas.openxmlformats.org/officeDocument/2006/relationships/hyperlink" Target="consultantplus://offline/ref=79C7B41DF5E43AD762459A9C3D3680FEB066ACB82462C88CBB9B85F023DA2DA7C693115F32C48C15J9JDM" TargetMode="External"/><Relationship Id="rId59" Type="http://schemas.openxmlformats.org/officeDocument/2006/relationships/hyperlink" Target="consultantplus://offline/ref=79C7B41DF5E43AD762459A9C3D3680FEB066ACB82462C88CBB9B85F023DA2DA7C693115F32C48C15J9JBM" TargetMode="External"/><Relationship Id="rId67" Type="http://schemas.openxmlformats.org/officeDocument/2006/relationships/hyperlink" Target="consultantplus://offline/ref=6C51E03275F07A07F50E53881BB38FC95BB9880E57E957AB0015A6A086165742579EE150DB59CD3ES3M" TargetMode="External"/><Relationship Id="rId20" Type="http://schemas.openxmlformats.org/officeDocument/2006/relationships/hyperlink" Target="consultantplus://offline/ref=1183EB478FB1B8F121DD7B73E034B1FBAD8FACD257B2847197535F0F07363D4BC422B5BC7E6BF5FD6DtAF" TargetMode="External"/><Relationship Id="rId41" Type="http://schemas.openxmlformats.org/officeDocument/2006/relationships/hyperlink" Target="consultantplus://offline/ref=70D0951934E096BF64240133B4DFF8B5C520FBACC480F6CF4E08D9ACB72F912FF966C8D28C78CCwC50G" TargetMode="External"/><Relationship Id="rId54" Type="http://schemas.openxmlformats.org/officeDocument/2006/relationships/hyperlink" Target="consultantplus://offline/ref=79C7B41DF5E43AD762459A9C3D3680FEB066ACB82462C88CBB9B85F023DA2DA7C693115F32C48C15J9JDM" TargetMode="External"/><Relationship Id="rId62" Type="http://schemas.openxmlformats.org/officeDocument/2006/relationships/hyperlink" Target="consultantplus://offline/ref=79C7B41DF5E43AD762459A9C3D3680FEB066ACB82462C88CBB9B85F023DA2DA7C693115F32C48918J9JFM" TargetMode="External"/><Relationship Id="rId70" Type="http://schemas.openxmlformats.org/officeDocument/2006/relationships/hyperlink" Target="consultantplus://offline/ref=770C0502C65D3FBDB600766D88F19C7542E0D4BD3B4952AC59F941440F7635C8AB4C22E56E1137P8zBM" TargetMode="External"/><Relationship Id="rId75" Type="http://schemas.openxmlformats.org/officeDocument/2006/relationships/hyperlink" Target="consultantplus://offline/ref=131B60448369FD1E939686D95B823B6520B6B84C65F6CE43A5848442602F91690181E62392zAO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9C2F436F434D9690E421C6DED8F49AF7CF1F68A00C82962DD05FABC5043DC8F269A98C0B0A69E853t1F" TargetMode="External"/><Relationship Id="rId23" Type="http://schemas.openxmlformats.org/officeDocument/2006/relationships/hyperlink" Target="consultantplus://offline/ref=1183EB478FB1B8F121DD7B73E034B1FBAD8FACD257B2847197535F0F07363D4BC422B5BC7E6BF5FD6DtCF" TargetMode="External"/><Relationship Id="rId28" Type="http://schemas.openxmlformats.org/officeDocument/2006/relationships/hyperlink" Target="consultantplus://offline/ref=1183EB478FB1B8F121DD7B73E034B1FBAD8FACD257B2847197535F0F07363D4BC422B5BC7E6BF5FD6Dt3F" TargetMode="External"/><Relationship Id="rId36" Type="http://schemas.openxmlformats.org/officeDocument/2006/relationships/hyperlink" Target="consultantplus://offline/ref=7E1EDB99C1F772C01DD5571A2A2A77B94DA2229D2278E3BC082C6D5E5880A14A0FE03EDDB8BB7D70t5F" TargetMode="External"/><Relationship Id="rId49" Type="http://schemas.openxmlformats.org/officeDocument/2006/relationships/hyperlink" Target="consultantplus://offline/ref=79C7B41DF5E43AD762459A9C3D3680FEB066AABD2065C88CBB9B85F023DA2DA7C693115F32C5881AJ9J8M" TargetMode="External"/><Relationship Id="rId57" Type="http://schemas.openxmlformats.org/officeDocument/2006/relationships/hyperlink" Target="consultantplus://offline/ref=79C7B41DF5E43AD762459A9C3D3680FEB066ACB82462C88CBB9B85F023DA2DA7C693115F32C48F1CJ9J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67F0-1E47-4D74-B2DD-FADB180A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25103</Words>
  <Characters>143090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167858</CharactersWithSpaces>
  <SharedDoc>false</SharedDoc>
  <HLinks>
    <vt:vector size="450" baseType="variant">
      <vt:variant>
        <vt:i4>5898246</vt:i4>
      </vt:variant>
      <vt:variant>
        <vt:i4>222</vt:i4>
      </vt:variant>
      <vt:variant>
        <vt:i4>0</vt:i4>
      </vt:variant>
      <vt:variant>
        <vt:i4>5</vt:i4>
      </vt:variant>
      <vt:variant>
        <vt:lpwstr>consultantplus://offline/ref=131B60448369FD1E939686D95B823B6520B6B84C65F6CE43A5848442602F91690181E6239AA222z5O4N</vt:lpwstr>
      </vt:variant>
      <vt:variant>
        <vt:lpwstr/>
      </vt:variant>
      <vt:variant>
        <vt:i4>589830</vt:i4>
      </vt:variant>
      <vt:variant>
        <vt:i4>219</vt:i4>
      </vt:variant>
      <vt:variant>
        <vt:i4>0</vt:i4>
      </vt:variant>
      <vt:variant>
        <vt:i4>5</vt:i4>
      </vt:variant>
      <vt:variant>
        <vt:lpwstr>consultantplus://offline/ref=131B60448369FD1E939686D95B823B6520B6B84C65F6CE43A5848442602F91690181E62392zAO3N</vt:lpwstr>
      </vt:variant>
      <vt:variant>
        <vt:lpwstr/>
      </vt:variant>
      <vt:variant>
        <vt:i4>589830</vt:i4>
      </vt:variant>
      <vt:variant>
        <vt:i4>216</vt:i4>
      </vt:variant>
      <vt:variant>
        <vt:i4>0</vt:i4>
      </vt:variant>
      <vt:variant>
        <vt:i4>5</vt:i4>
      </vt:variant>
      <vt:variant>
        <vt:lpwstr>consultantplus://offline/ref=131B60448369FD1E939686D95B823B6520B6B84C65F6CE43A5848442602F91690181E62392zAO3N</vt:lpwstr>
      </vt:variant>
      <vt:variant>
        <vt:lpwstr/>
      </vt:variant>
      <vt:variant>
        <vt:i4>5898255</vt:i4>
      </vt:variant>
      <vt:variant>
        <vt:i4>213</vt:i4>
      </vt:variant>
      <vt:variant>
        <vt:i4>0</vt:i4>
      </vt:variant>
      <vt:variant>
        <vt:i4>5</vt:i4>
      </vt:variant>
      <vt:variant>
        <vt:lpwstr>consultantplus://offline/ref=131B60448369FD1E939686D95B823B6523B1BB4B6DF6CE43A5848442602F91690181E6239AAB27z5OFN</vt:lpwstr>
      </vt:variant>
      <vt:variant>
        <vt:lpwstr/>
      </vt:variant>
      <vt:variant>
        <vt:i4>4521998</vt:i4>
      </vt:variant>
      <vt:variant>
        <vt:i4>210</vt:i4>
      </vt:variant>
      <vt:variant>
        <vt:i4>0</vt:i4>
      </vt:variant>
      <vt:variant>
        <vt:i4>5</vt:i4>
      </vt:variant>
      <vt:variant>
        <vt:lpwstr>consultantplus://offline/ref=770C0502C65D3FBDB6007B7E9DF19C7545E5DFB930440FA651A04D4608P7z9M</vt:lpwstr>
      </vt:variant>
      <vt:variant>
        <vt:lpwstr/>
      </vt:variant>
      <vt:variant>
        <vt:i4>2162784</vt:i4>
      </vt:variant>
      <vt:variant>
        <vt:i4>207</vt:i4>
      </vt:variant>
      <vt:variant>
        <vt:i4>0</vt:i4>
      </vt:variant>
      <vt:variant>
        <vt:i4>5</vt:i4>
      </vt:variant>
      <vt:variant>
        <vt:lpwstr>consultantplus://offline/ref=770C0502C65D3FBDB600766D88F19C7546E1D6B133430FA651A04D4608796ADFAC052EE46E19P3zDM</vt:lpwstr>
      </vt:variant>
      <vt:variant>
        <vt:lpwstr/>
      </vt:variant>
      <vt:variant>
        <vt:i4>2162784</vt:i4>
      </vt:variant>
      <vt:variant>
        <vt:i4>204</vt:i4>
      </vt:variant>
      <vt:variant>
        <vt:i4>0</vt:i4>
      </vt:variant>
      <vt:variant>
        <vt:i4>5</vt:i4>
      </vt:variant>
      <vt:variant>
        <vt:lpwstr>consultantplus://offline/ref=770C0502C65D3FBDB600766D88F19C7546E1D6B133430FA651A04D4608796ADFAC052EE46E19P3zDM</vt:lpwstr>
      </vt:variant>
      <vt:variant>
        <vt:lpwstr/>
      </vt:variant>
      <vt:variant>
        <vt:i4>1441878</vt:i4>
      </vt:variant>
      <vt:variant>
        <vt:i4>201</vt:i4>
      </vt:variant>
      <vt:variant>
        <vt:i4>0</vt:i4>
      </vt:variant>
      <vt:variant>
        <vt:i4>5</vt:i4>
      </vt:variant>
      <vt:variant>
        <vt:lpwstr>consultantplus://offline/ref=770C0502C65D3FBDB600766D88F19C7542E0D4BD3B4952AC59F941440F7635C8AB4C22E56E1137P8zBM</vt:lpwstr>
      </vt:variant>
      <vt:variant>
        <vt:lpwstr/>
      </vt:variant>
      <vt:variant>
        <vt:i4>2162791</vt:i4>
      </vt:variant>
      <vt:variant>
        <vt:i4>198</vt:i4>
      </vt:variant>
      <vt:variant>
        <vt:i4>0</vt:i4>
      </vt:variant>
      <vt:variant>
        <vt:i4>5</vt:i4>
      </vt:variant>
      <vt:variant>
        <vt:lpwstr>consultantplus://offline/ref=770C0502C65D3FBDB600766D88F19C7546E1D6B133430FA651A04D4608796ADFAC052EE46E19P3zCM</vt:lpwstr>
      </vt:variant>
      <vt:variant>
        <vt:lpwstr/>
      </vt:variant>
      <vt:variant>
        <vt:i4>2162784</vt:i4>
      </vt:variant>
      <vt:variant>
        <vt:i4>195</vt:i4>
      </vt:variant>
      <vt:variant>
        <vt:i4>0</vt:i4>
      </vt:variant>
      <vt:variant>
        <vt:i4>5</vt:i4>
      </vt:variant>
      <vt:variant>
        <vt:lpwstr>consultantplus://offline/ref=770C0502C65D3FBDB600766D88F19C7546E1D6B133430FA651A04D4608796ADFAC052EE46E19P3zDM</vt:lpwstr>
      </vt:variant>
      <vt:variant>
        <vt:lpwstr/>
      </vt:variant>
      <vt:variant>
        <vt:i4>327766</vt:i4>
      </vt:variant>
      <vt:variant>
        <vt:i4>192</vt:i4>
      </vt:variant>
      <vt:variant>
        <vt:i4>0</vt:i4>
      </vt:variant>
      <vt:variant>
        <vt:i4>5</vt:i4>
      </vt:variant>
      <vt:variant>
        <vt:lpwstr>consultantplus://offline/ref=6C51E03275F07A07F50E53881BB38FC95BB9880E57E957AB0015A6A086165742579EE150DB59CD3ES3M</vt:lpwstr>
      </vt:variant>
      <vt:variant>
        <vt:lpwstr/>
      </vt:variant>
      <vt:variant>
        <vt:i4>5963867</vt:i4>
      </vt:variant>
      <vt:variant>
        <vt:i4>189</vt:i4>
      </vt:variant>
      <vt:variant>
        <vt:i4>0</vt:i4>
      </vt:variant>
      <vt:variant>
        <vt:i4>5</vt:i4>
      </vt:variant>
      <vt:variant>
        <vt:lpwstr>consultantplus://offline/ref=70D0951934E096BF64240133B4DFF8B5C520FBACC480F6CF4E08D9ACB72F912FF966C8D28C78CCwC50G</vt:lpwstr>
      </vt:variant>
      <vt:variant>
        <vt:lpwstr/>
      </vt:variant>
      <vt:variant>
        <vt:i4>2097252</vt:i4>
      </vt:variant>
      <vt:variant>
        <vt:i4>186</vt:i4>
      </vt:variant>
      <vt:variant>
        <vt:i4>0</vt:i4>
      </vt:variant>
      <vt:variant>
        <vt:i4>5</vt:i4>
      </vt:variant>
      <vt:variant>
        <vt:lpwstr>consultantplus://offline/ref=79C7B41DF5E43AD762459A9C3D3680FEB066ACB82462C88CBB9B85F023DA2DA7C693115F32CCJ8J1M</vt:lpwstr>
      </vt:variant>
      <vt:variant>
        <vt:lpwstr/>
      </vt:variant>
      <vt:variant>
        <vt:i4>4391004</vt:i4>
      </vt:variant>
      <vt:variant>
        <vt:i4>183</vt:i4>
      </vt:variant>
      <vt:variant>
        <vt:i4>0</vt:i4>
      </vt:variant>
      <vt:variant>
        <vt:i4>5</vt:i4>
      </vt:variant>
      <vt:variant>
        <vt:lpwstr>consultantplus://offline/ref=79C7B41DF5E43AD762459A9C3D3680FEB066ACB82462C88CBB9B85F023DA2DA7C693115B33JCJ4M</vt:lpwstr>
      </vt:variant>
      <vt:variant>
        <vt:lpwstr/>
      </vt:variant>
      <vt:variant>
        <vt:i4>2687026</vt:i4>
      </vt:variant>
      <vt:variant>
        <vt:i4>180</vt:i4>
      </vt:variant>
      <vt:variant>
        <vt:i4>0</vt:i4>
      </vt:variant>
      <vt:variant>
        <vt:i4>5</vt:i4>
      </vt:variant>
      <vt:variant>
        <vt:lpwstr>consultantplus://offline/ref=79C7B41DF5E43AD762459A9C3D3680FEB066ACB82462C88CBB9B85F023DA2DA7C693115F32C58F1AJ9J7M</vt:lpwstr>
      </vt:variant>
      <vt:variant>
        <vt:lpwstr/>
      </vt:variant>
      <vt:variant>
        <vt:i4>2687076</vt:i4>
      </vt:variant>
      <vt:variant>
        <vt:i4>177</vt:i4>
      </vt:variant>
      <vt:variant>
        <vt:i4>0</vt:i4>
      </vt:variant>
      <vt:variant>
        <vt:i4>5</vt:i4>
      </vt:variant>
      <vt:variant>
        <vt:lpwstr>consultantplus://offline/ref=79C7B41DF5E43AD762459A9C3D3680FEB066ACB82462C88CBB9B85F023DA2DA7C693115F32C48918J9JFM</vt:lpwstr>
      </vt:variant>
      <vt:variant>
        <vt:lpwstr/>
      </vt:variant>
      <vt:variant>
        <vt:i4>4391006</vt:i4>
      </vt:variant>
      <vt:variant>
        <vt:i4>174</vt:i4>
      </vt:variant>
      <vt:variant>
        <vt:i4>0</vt:i4>
      </vt:variant>
      <vt:variant>
        <vt:i4>5</vt:i4>
      </vt:variant>
      <vt:variant>
        <vt:lpwstr>consultantplus://offline/ref=79C7B41DF5E43AD762459A9C3D3680FEB066ACB82462C88CBB9B85F023DA2DA7C693115B32JCJ7M</vt:lpwstr>
      </vt:variant>
      <vt:variant>
        <vt:lpwstr/>
      </vt:variant>
      <vt:variant>
        <vt:i4>4391006</vt:i4>
      </vt:variant>
      <vt:variant>
        <vt:i4>171</vt:i4>
      </vt:variant>
      <vt:variant>
        <vt:i4>0</vt:i4>
      </vt:variant>
      <vt:variant>
        <vt:i4>5</vt:i4>
      </vt:variant>
      <vt:variant>
        <vt:lpwstr>consultantplus://offline/ref=79C7B41DF5E43AD762459A9C3D3680FEB066ACB82462C88CBB9B85F023DA2DA7C693115A3BJCJDM</vt:lpwstr>
      </vt:variant>
      <vt:variant>
        <vt:lpwstr/>
      </vt:variant>
      <vt:variant>
        <vt:i4>2687031</vt:i4>
      </vt:variant>
      <vt:variant>
        <vt:i4>168</vt:i4>
      </vt:variant>
      <vt:variant>
        <vt:i4>0</vt:i4>
      </vt:variant>
      <vt:variant>
        <vt:i4>5</vt:i4>
      </vt:variant>
      <vt:variant>
        <vt:lpwstr>consultantplus://offline/ref=79C7B41DF5E43AD762459A9C3D3680FEB066ACB82462C88CBB9B85F023DA2DA7C693115F32C48C15J9JBM</vt:lpwstr>
      </vt:variant>
      <vt:variant>
        <vt:lpwstr/>
      </vt:variant>
      <vt:variant>
        <vt:i4>2687079</vt:i4>
      </vt:variant>
      <vt:variant>
        <vt:i4>165</vt:i4>
      </vt:variant>
      <vt:variant>
        <vt:i4>0</vt:i4>
      </vt:variant>
      <vt:variant>
        <vt:i4>5</vt:i4>
      </vt:variant>
      <vt:variant>
        <vt:lpwstr>consultantplus://offline/ref=79C7B41DF5E43AD762459A9C3D3680FEB066ACB82462C88CBB9B85F023DA2DA7C693115F32C48F1CJ9JAM</vt:lpwstr>
      </vt:variant>
      <vt:variant>
        <vt:lpwstr/>
      </vt:variant>
      <vt:variant>
        <vt:i4>2687079</vt:i4>
      </vt:variant>
      <vt:variant>
        <vt:i4>162</vt:i4>
      </vt:variant>
      <vt:variant>
        <vt:i4>0</vt:i4>
      </vt:variant>
      <vt:variant>
        <vt:i4>5</vt:i4>
      </vt:variant>
      <vt:variant>
        <vt:lpwstr>consultantplus://offline/ref=79C7B41DF5E43AD762459A9C3D3680FEB066ACB82462C88CBB9B85F023DA2DA7C693115F32C48F1CJ9JAM</vt:lpwstr>
      </vt:variant>
      <vt:variant>
        <vt:lpwstr/>
      </vt:variant>
      <vt:variant>
        <vt:i4>2687074</vt:i4>
      </vt:variant>
      <vt:variant>
        <vt:i4>159</vt:i4>
      </vt:variant>
      <vt:variant>
        <vt:i4>0</vt:i4>
      </vt:variant>
      <vt:variant>
        <vt:i4>5</vt:i4>
      </vt:variant>
      <vt:variant>
        <vt:lpwstr>consultantplus://offline/ref=79C7B41DF5E43AD762459A9C3D3680FEB066ACB82462C88CBB9B85F023DA2DA7C693115F32C48F1CJ9JDM</vt:lpwstr>
      </vt:variant>
      <vt:variant>
        <vt:lpwstr/>
      </vt:variant>
      <vt:variant>
        <vt:i4>2687074</vt:i4>
      </vt:variant>
      <vt:variant>
        <vt:i4>156</vt:i4>
      </vt:variant>
      <vt:variant>
        <vt:i4>0</vt:i4>
      </vt:variant>
      <vt:variant>
        <vt:i4>5</vt:i4>
      </vt:variant>
      <vt:variant>
        <vt:lpwstr>consultantplus://offline/ref=79C7B41DF5E43AD762459A9C3D3680FEB066ACB82462C88CBB9B85F023DA2DA7C693115F32C48F1CJ9JDM</vt:lpwstr>
      </vt:variant>
      <vt:variant>
        <vt:lpwstr/>
      </vt:variant>
      <vt:variant>
        <vt:i4>2687025</vt:i4>
      </vt:variant>
      <vt:variant>
        <vt:i4>153</vt:i4>
      </vt:variant>
      <vt:variant>
        <vt:i4>0</vt:i4>
      </vt:variant>
      <vt:variant>
        <vt:i4>5</vt:i4>
      </vt:variant>
      <vt:variant>
        <vt:lpwstr>consultantplus://offline/ref=79C7B41DF5E43AD762459A9C3D3680FEB066ACB82462C88CBB9B85F023DA2DA7C693115F32C48C15J9JDM</vt:lpwstr>
      </vt:variant>
      <vt:variant>
        <vt:lpwstr/>
      </vt:variant>
      <vt:variant>
        <vt:i4>7340129</vt:i4>
      </vt:variant>
      <vt:variant>
        <vt:i4>150</vt:i4>
      </vt:variant>
      <vt:variant>
        <vt:i4>0</vt:i4>
      </vt:variant>
      <vt:variant>
        <vt:i4>5</vt:i4>
      </vt:variant>
      <vt:variant>
        <vt:lpwstr>consultantplus://offline/ref=79C7B41DF5E43AD762459A9C3D3680FEB066AABD2065C88CBB9B85F023DA2DA7C693115CJ3J6M</vt:lpwstr>
      </vt:variant>
      <vt:variant>
        <vt:lpwstr/>
      </vt:variant>
      <vt:variant>
        <vt:i4>7340132</vt:i4>
      </vt:variant>
      <vt:variant>
        <vt:i4>147</vt:i4>
      </vt:variant>
      <vt:variant>
        <vt:i4>0</vt:i4>
      </vt:variant>
      <vt:variant>
        <vt:i4>5</vt:i4>
      </vt:variant>
      <vt:variant>
        <vt:lpwstr>consultantplus://offline/ref=79C7B41DF5E43AD762459A9C3D3680FEB066AABD2065C88CBB9B85F023DA2DA7C693115DJ3J4M</vt:lpwstr>
      </vt:variant>
      <vt:variant>
        <vt:lpwstr/>
      </vt:variant>
      <vt:variant>
        <vt:i4>2687087</vt:i4>
      </vt:variant>
      <vt:variant>
        <vt:i4>144</vt:i4>
      </vt:variant>
      <vt:variant>
        <vt:i4>0</vt:i4>
      </vt:variant>
      <vt:variant>
        <vt:i4>5</vt:i4>
      </vt:variant>
      <vt:variant>
        <vt:lpwstr>consultantplus://offline/ref=79C7B41DF5E43AD762459A9C3D3680FEB066AABD2065C88CBB9B85F023DA2DA7C693115F32C48A15J9JEM</vt:lpwstr>
      </vt:variant>
      <vt:variant>
        <vt:lpwstr/>
      </vt:variant>
      <vt:variant>
        <vt:i4>2687027</vt:i4>
      </vt:variant>
      <vt:variant>
        <vt:i4>141</vt:i4>
      </vt:variant>
      <vt:variant>
        <vt:i4>0</vt:i4>
      </vt:variant>
      <vt:variant>
        <vt:i4>5</vt:i4>
      </vt:variant>
      <vt:variant>
        <vt:lpwstr>consultantplus://offline/ref=79C7B41DF5E43AD762459A9C3D3680FEB066AABD2065C88CBB9B85F023DA2DA7C693115F32C58B19J9J7M</vt:lpwstr>
      </vt:variant>
      <vt:variant>
        <vt:lpwstr/>
      </vt:variant>
      <vt:variant>
        <vt:i4>2687038</vt:i4>
      </vt:variant>
      <vt:variant>
        <vt:i4>138</vt:i4>
      </vt:variant>
      <vt:variant>
        <vt:i4>0</vt:i4>
      </vt:variant>
      <vt:variant>
        <vt:i4>5</vt:i4>
      </vt:variant>
      <vt:variant>
        <vt:lpwstr>consultantplus://offline/ref=79C7B41DF5E43AD762459A9C3D3680FEB066AABD2065C88CBB9B85F023DA2DA7C693115F32C5881AJ9J8M</vt:lpwstr>
      </vt:variant>
      <vt:variant>
        <vt:lpwstr/>
      </vt:variant>
      <vt:variant>
        <vt:i4>2687026</vt:i4>
      </vt:variant>
      <vt:variant>
        <vt:i4>135</vt:i4>
      </vt:variant>
      <vt:variant>
        <vt:i4>0</vt:i4>
      </vt:variant>
      <vt:variant>
        <vt:i4>5</vt:i4>
      </vt:variant>
      <vt:variant>
        <vt:lpwstr>consultantplus://offline/ref=79C7B41DF5E43AD762459A9C3D3680FEB061A9B92365C88CBB9B85F023DA2DA7C693115F32C4891CJ9J7M</vt:lpwstr>
      </vt:variant>
      <vt:variant>
        <vt:lpwstr/>
      </vt:variant>
      <vt:variant>
        <vt:i4>2687025</vt:i4>
      </vt:variant>
      <vt:variant>
        <vt:i4>132</vt:i4>
      </vt:variant>
      <vt:variant>
        <vt:i4>0</vt:i4>
      </vt:variant>
      <vt:variant>
        <vt:i4>5</vt:i4>
      </vt:variant>
      <vt:variant>
        <vt:lpwstr>consultantplus://offline/ref=79C7B41DF5E43AD762459A9C3D3680FEB066ACB82462C88CBB9B85F023DA2DA7C693115F32C48C15J9JDM</vt:lpwstr>
      </vt:variant>
      <vt:variant>
        <vt:lpwstr/>
      </vt:variant>
      <vt:variant>
        <vt:i4>2687025</vt:i4>
      </vt:variant>
      <vt:variant>
        <vt:i4>129</vt:i4>
      </vt:variant>
      <vt:variant>
        <vt:i4>0</vt:i4>
      </vt:variant>
      <vt:variant>
        <vt:i4>5</vt:i4>
      </vt:variant>
      <vt:variant>
        <vt:lpwstr>consultantplus://offline/ref=79C7B41DF5E43AD762459A9C3D3680FEB066ACB82462C88CBB9B85F023DA2DA7C693115F32C48C15J9JDM</vt:lpwstr>
      </vt:variant>
      <vt:variant>
        <vt:lpwstr/>
      </vt:variant>
      <vt:variant>
        <vt:i4>7077950</vt:i4>
      </vt:variant>
      <vt:variant>
        <vt:i4>126</vt:i4>
      </vt:variant>
      <vt:variant>
        <vt:i4>0</vt:i4>
      </vt:variant>
      <vt:variant>
        <vt:i4>5</vt:i4>
      </vt:variant>
      <vt:variant>
        <vt:lpwstr>consultantplus://offline/ref=9D7BF8D5336295CAC5B32301327EF596A50BF17372918CC8E3338FE91FBA2C5093317495B8DDF604k8Y2O</vt:lpwstr>
      </vt:variant>
      <vt:variant>
        <vt:lpwstr/>
      </vt:variant>
      <vt:variant>
        <vt:i4>7077997</vt:i4>
      </vt:variant>
      <vt:variant>
        <vt:i4>123</vt:i4>
      </vt:variant>
      <vt:variant>
        <vt:i4>0</vt:i4>
      </vt:variant>
      <vt:variant>
        <vt:i4>5</vt:i4>
      </vt:variant>
      <vt:variant>
        <vt:lpwstr>consultantplus://offline/ref=9D7BF8D5336295CAC5B32301327EF596A50BF17372918CC8E3338FE91FBA2C5093317495B8DCF50Bk8Y3O</vt:lpwstr>
      </vt:variant>
      <vt:variant>
        <vt:lpwstr/>
      </vt:variant>
      <vt:variant>
        <vt:i4>4849757</vt:i4>
      </vt:variant>
      <vt:variant>
        <vt:i4>120</vt:i4>
      </vt:variant>
      <vt:variant>
        <vt:i4>0</vt:i4>
      </vt:variant>
      <vt:variant>
        <vt:i4>5</vt:i4>
      </vt:variant>
      <vt:variant>
        <vt:lpwstr>consultantplus://offline/ref=6395CA865F6FEE97CA5694D645C50FC5B609C255C45C3234D7BC416CDDA827397F682CCB1567A9IFk6L</vt:lpwstr>
      </vt:variant>
      <vt:variant>
        <vt:lpwstr/>
      </vt:variant>
      <vt:variant>
        <vt:i4>2687077</vt:i4>
      </vt:variant>
      <vt:variant>
        <vt:i4>117</vt:i4>
      </vt:variant>
      <vt:variant>
        <vt:i4>0</vt:i4>
      </vt:variant>
      <vt:variant>
        <vt:i4>5</vt:i4>
      </vt:variant>
      <vt:variant>
        <vt:lpwstr>consultantplus://offline/ref=B17762756CC78EEFA7FFE966EC4B74CFFFBDA6A0C121AB8F5B284236C32784210B12C47FC2BAR3XBI</vt:lpwstr>
      </vt:variant>
      <vt:variant>
        <vt:lpwstr/>
      </vt:variant>
      <vt:variant>
        <vt:i4>5963867</vt:i4>
      </vt:variant>
      <vt:variant>
        <vt:i4>114</vt:i4>
      </vt:variant>
      <vt:variant>
        <vt:i4>0</vt:i4>
      </vt:variant>
      <vt:variant>
        <vt:i4>5</vt:i4>
      </vt:variant>
      <vt:variant>
        <vt:lpwstr>consultantplus://offline/ref=70D0951934E096BF64240133B4DFF8B5C520FBACC480F6CF4E08D9ACB72F912FF966C8D28C78CCwC50G</vt:lpwstr>
      </vt:variant>
      <vt:variant>
        <vt:lpwstr/>
      </vt:variant>
      <vt:variant>
        <vt:i4>5308419</vt:i4>
      </vt:variant>
      <vt:variant>
        <vt:i4>111</vt:i4>
      </vt:variant>
      <vt:variant>
        <vt:i4>0</vt:i4>
      </vt:variant>
      <vt:variant>
        <vt:i4>5</vt:i4>
      </vt:variant>
      <vt:variant>
        <vt:lpwstr>consultantplus://offline/ref=2586990FF467F6FC75351165E55EFD6C7A6FB7E10A387039C69B5DC820E4B3BB48B6C79DC57B0EHAw9H</vt:lpwstr>
      </vt:variant>
      <vt:variant>
        <vt:lpwstr/>
      </vt:variant>
      <vt:variant>
        <vt:i4>7274599</vt:i4>
      </vt:variant>
      <vt:variant>
        <vt:i4>108</vt:i4>
      </vt:variant>
      <vt:variant>
        <vt:i4>0</vt:i4>
      </vt:variant>
      <vt:variant>
        <vt:i4>5</vt:i4>
      </vt:variant>
      <vt:variant>
        <vt:lpwstr>consultantplus://offline/ref=2586990FF467F6FC75351165E55EFD6C7C6EB9E40C3A2D33CEC251CA27EBECAC4FFFCB9CC57A0DACH7w6H</vt:lpwstr>
      </vt:variant>
      <vt:variant>
        <vt:lpwstr/>
      </vt:variant>
      <vt:variant>
        <vt:i4>6225933</vt:i4>
      </vt:variant>
      <vt:variant>
        <vt:i4>105</vt:i4>
      </vt:variant>
      <vt:variant>
        <vt:i4>0</vt:i4>
      </vt:variant>
      <vt:variant>
        <vt:i4>5</vt:i4>
      </vt:variant>
      <vt:variant>
        <vt:lpwstr>consultantplus://offline/ref=7E1EDB99C1F772C01DD5571A2A2A77B94DA2229D2D78E3BC082C6D5E5880A14A0FE03EDDB8BB7970t0F</vt:lpwstr>
      </vt:variant>
      <vt:variant>
        <vt:lpwstr/>
      </vt:variant>
      <vt:variant>
        <vt:i4>6225934</vt:i4>
      </vt:variant>
      <vt:variant>
        <vt:i4>102</vt:i4>
      </vt:variant>
      <vt:variant>
        <vt:i4>0</vt:i4>
      </vt:variant>
      <vt:variant>
        <vt:i4>5</vt:i4>
      </vt:variant>
      <vt:variant>
        <vt:lpwstr>consultantplus://offline/ref=7E1EDB99C1F772C01DD5571A2A2A77B94DA2229D2D78E3BC082C6D5E5880A14A0FE03EDDB8BB7970t3F</vt:lpwstr>
      </vt:variant>
      <vt:variant>
        <vt:lpwstr/>
      </vt:variant>
      <vt:variant>
        <vt:i4>6225923</vt:i4>
      </vt:variant>
      <vt:variant>
        <vt:i4>99</vt:i4>
      </vt:variant>
      <vt:variant>
        <vt:i4>0</vt:i4>
      </vt:variant>
      <vt:variant>
        <vt:i4>5</vt:i4>
      </vt:variant>
      <vt:variant>
        <vt:lpwstr>consultantplus://offline/ref=7E1EDB99C1F772C01DD5571A2A2A77B94DA2229D2278E3BC082C6D5E5880A14A0FE03EDDB8BB7D70t5F</vt:lpwstr>
      </vt:variant>
      <vt:variant>
        <vt:lpwstr/>
      </vt:variant>
      <vt:variant>
        <vt:i4>6750259</vt:i4>
      </vt:variant>
      <vt:variant>
        <vt:i4>96</vt:i4>
      </vt:variant>
      <vt:variant>
        <vt:i4>0</vt:i4>
      </vt:variant>
      <vt:variant>
        <vt:i4>5</vt:i4>
      </vt:variant>
      <vt:variant>
        <vt:lpwstr/>
      </vt:variant>
      <vt:variant>
        <vt:lpwstr>Par4120</vt:lpwstr>
      </vt:variant>
      <vt:variant>
        <vt:i4>3866731</vt:i4>
      </vt:variant>
      <vt:variant>
        <vt:i4>93</vt:i4>
      </vt:variant>
      <vt:variant>
        <vt:i4>0</vt:i4>
      </vt:variant>
      <vt:variant>
        <vt:i4>5</vt:i4>
      </vt:variant>
      <vt:variant>
        <vt:lpwstr>consultantplus://offline/ref=1183EB478FB1B8F121DD7B73E034B1FBAD8FACD257B2847197535F0F07363D4BC422B5BC7E6BF5FC6DtEF</vt:lpwstr>
      </vt:variant>
      <vt:variant>
        <vt:lpwstr/>
      </vt:variant>
      <vt:variant>
        <vt:i4>3866678</vt:i4>
      </vt:variant>
      <vt:variant>
        <vt:i4>90</vt:i4>
      </vt:variant>
      <vt:variant>
        <vt:i4>0</vt:i4>
      </vt:variant>
      <vt:variant>
        <vt:i4>5</vt:i4>
      </vt:variant>
      <vt:variant>
        <vt:lpwstr>consultantplus://offline/ref=1183EB478FB1B8F121DD7B73E034B1FBAD8FACD257B2847197535F0F07363D4BC422B5BC7E6BF5FC6Dt8F</vt:lpwstr>
      </vt:variant>
      <vt:variant>
        <vt:lpwstr/>
      </vt:variant>
      <vt:variant>
        <vt:i4>3866675</vt:i4>
      </vt:variant>
      <vt:variant>
        <vt:i4>87</vt:i4>
      </vt:variant>
      <vt:variant>
        <vt:i4>0</vt:i4>
      </vt:variant>
      <vt:variant>
        <vt:i4>5</vt:i4>
      </vt:variant>
      <vt:variant>
        <vt:lpwstr>consultantplus://offline/ref=1183EB478FB1B8F121DD7B73E034B1FBAD8FADD45EB8847197535F0F07363D4BC422B5BC7E6AF6FF6DtAF</vt:lpwstr>
      </vt:variant>
      <vt:variant>
        <vt:lpwstr/>
      </vt:variant>
      <vt:variant>
        <vt:i4>3866679</vt:i4>
      </vt:variant>
      <vt:variant>
        <vt:i4>84</vt:i4>
      </vt:variant>
      <vt:variant>
        <vt:i4>0</vt:i4>
      </vt:variant>
      <vt:variant>
        <vt:i4>5</vt:i4>
      </vt:variant>
      <vt:variant>
        <vt:lpwstr>consultantplus://offline/ref=1183EB478FB1B8F121DD7B73E034B1FBAD8FACD257B2847197535F0F07363D4BC422B5BC7E6BF5FC6Dt9F</vt:lpwstr>
      </vt:variant>
      <vt:variant>
        <vt:lpwstr/>
      </vt:variant>
      <vt:variant>
        <vt:i4>3866735</vt:i4>
      </vt:variant>
      <vt:variant>
        <vt:i4>81</vt:i4>
      </vt:variant>
      <vt:variant>
        <vt:i4>0</vt:i4>
      </vt:variant>
      <vt:variant>
        <vt:i4>5</vt:i4>
      </vt:variant>
      <vt:variant>
        <vt:lpwstr>consultantplus://offline/ref=1183EB478FB1B8F121DD7B73E034B1FBAD8FACD257B2847197535F0F07363D4BC422B5BC7E6BF5FC6DtAF</vt:lpwstr>
      </vt:variant>
      <vt:variant>
        <vt:lpwstr/>
      </vt:variant>
      <vt:variant>
        <vt:i4>3866683</vt:i4>
      </vt:variant>
      <vt:variant>
        <vt:i4>78</vt:i4>
      </vt:variant>
      <vt:variant>
        <vt:i4>0</vt:i4>
      </vt:variant>
      <vt:variant>
        <vt:i4>5</vt:i4>
      </vt:variant>
      <vt:variant>
        <vt:lpwstr>consultantplus://offline/ref=1183EB478FB1B8F121DD7B73E034B1FBAD8FACD257B2847197535F0F07363D4BC422B5BC7E6BF5FD6Dt2F</vt:lpwstr>
      </vt:variant>
      <vt:variant>
        <vt:lpwstr/>
      </vt:variant>
      <vt:variant>
        <vt:i4>3866728</vt:i4>
      </vt:variant>
      <vt:variant>
        <vt:i4>75</vt:i4>
      </vt:variant>
      <vt:variant>
        <vt:i4>0</vt:i4>
      </vt:variant>
      <vt:variant>
        <vt:i4>5</vt:i4>
      </vt:variant>
      <vt:variant>
        <vt:lpwstr>consultantplus://offline/ref=1183EB478FB1B8F121DD7B73E034B1FBAD8AABD051BE847197535F0F07363D4BC422B5BC7E6AF7F06DtAF</vt:lpwstr>
      </vt:variant>
      <vt:variant>
        <vt:lpwstr/>
      </vt:variant>
      <vt:variant>
        <vt:i4>3866682</vt:i4>
      </vt:variant>
      <vt:variant>
        <vt:i4>72</vt:i4>
      </vt:variant>
      <vt:variant>
        <vt:i4>0</vt:i4>
      </vt:variant>
      <vt:variant>
        <vt:i4>5</vt:i4>
      </vt:variant>
      <vt:variant>
        <vt:lpwstr>consultantplus://offline/ref=1183EB478FB1B8F121DD7B73E034B1FBAD8FACD257B2847197535F0F07363D4BC422B5BC7E6BF5FD6Dt3F</vt:lpwstr>
      </vt:variant>
      <vt:variant>
        <vt:lpwstr/>
      </vt:variant>
      <vt:variant>
        <vt:i4>3866726</vt:i4>
      </vt:variant>
      <vt:variant>
        <vt:i4>69</vt:i4>
      </vt:variant>
      <vt:variant>
        <vt:i4>0</vt:i4>
      </vt:variant>
      <vt:variant>
        <vt:i4>5</vt:i4>
      </vt:variant>
      <vt:variant>
        <vt:lpwstr>consultantplus://offline/ref=1183EB478FB1B8F121DD7B73E034B1FBAD8AABD451BE847197535F0F07363D4BC422B5BC7E6AF7F86DtCF</vt:lpwstr>
      </vt:variant>
      <vt:variant>
        <vt:lpwstr/>
      </vt:variant>
      <vt:variant>
        <vt:i4>3866734</vt:i4>
      </vt:variant>
      <vt:variant>
        <vt:i4>66</vt:i4>
      </vt:variant>
      <vt:variant>
        <vt:i4>0</vt:i4>
      </vt:variant>
      <vt:variant>
        <vt:i4>5</vt:i4>
      </vt:variant>
      <vt:variant>
        <vt:lpwstr>consultantplus://offline/ref=1183EB478FB1B8F121DD7B73E034B1FBAD8AA8D750BE847197535F0F07363D4BC422B5BC7E6AF7F96Dt2F</vt:lpwstr>
      </vt:variant>
      <vt:variant>
        <vt:lpwstr/>
      </vt:variant>
      <vt:variant>
        <vt:i4>3866720</vt:i4>
      </vt:variant>
      <vt:variant>
        <vt:i4>63</vt:i4>
      </vt:variant>
      <vt:variant>
        <vt:i4>0</vt:i4>
      </vt:variant>
      <vt:variant>
        <vt:i4>5</vt:i4>
      </vt:variant>
      <vt:variant>
        <vt:lpwstr>consultantplus://offline/ref=1183EB478FB1B8F121DD7B73E034B1FBAD8AABD451BE847197535F0F07363D4BC422B5BC7E6AF7F86DtEF</vt:lpwstr>
      </vt:variant>
      <vt:variant>
        <vt:lpwstr/>
      </vt:variant>
      <vt:variant>
        <vt:i4>3866679</vt:i4>
      </vt:variant>
      <vt:variant>
        <vt:i4>60</vt:i4>
      </vt:variant>
      <vt:variant>
        <vt:i4>0</vt:i4>
      </vt:variant>
      <vt:variant>
        <vt:i4>5</vt:i4>
      </vt:variant>
      <vt:variant>
        <vt:lpwstr>consultantplus://offline/ref=1183EB478FB1B8F121DD7B73E034B1FBAD8AAED451B2847197535F0F07363D4BC422B5BC7E6AF7F86DtBF</vt:lpwstr>
      </vt:variant>
      <vt:variant>
        <vt:lpwstr/>
      </vt:variant>
      <vt:variant>
        <vt:i4>3866730</vt:i4>
      </vt:variant>
      <vt:variant>
        <vt:i4>57</vt:i4>
      </vt:variant>
      <vt:variant>
        <vt:i4>0</vt:i4>
      </vt:variant>
      <vt:variant>
        <vt:i4>5</vt:i4>
      </vt:variant>
      <vt:variant>
        <vt:lpwstr>consultantplus://offline/ref=1183EB478FB1B8F121DD7B73E034B1FBAD8FACD257B2847197535F0F07363D4BC422B5BC7E6BF5FD6DtCF</vt:lpwstr>
      </vt:variant>
      <vt:variant>
        <vt:lpwstr/>
      </vt:variant>
      <vt:variant>
        <vt:i4>3866732</vt:i4>
      </vt:variant>
      <vt:variant>
        <vt:i4>54</vt:i4>
      </vt:variant>
      <vt:variant>
        <vt:i4>0</vt:i4>
      </vt:variant>
      <vt:variant>
        <vt:i4>5</vt:i4>
      </vt:variant>
      <vt:variant>
        <vt:lpwstr>consultantplus://offline/ref=1183EB478FB1B8F121DD7B73E034B1FBAD8FACD257B2847197535F0F07363D4BC422B5BC7E6BF5FD6DtEF</vt:lpwstr>
      </vt:variant>
      <vt:variant>
        <vt:lpwstr/>
      </vt:variant>
      <vt:variant>
        <vt:i4>6291510</vt:i4>
      </vt:variant>
      <vt:variant>
        <vt:i4>51</vt:i4>
      </vt:variant>
      <vt:variant>
        <vt:i4>0</vt:i4>
      </vt:variant>
      <vt:variant>
        <vt:i4>5</vt:i4>
      </vt:variant>
      <vt:variant>
        <vt:lpwstr/>
      </vt:variant>
      <vt:variant>
        <vt:lpwstr>Par948</vt:lpwstr>
      </vt:variant>
      <vt:variant>
        <vt:i4>3866673</vt:i4>
      </vt:variant>
      <vt:variant>
        <vt:i4>48</vt:i4>
      </vt:variant>
      <vt:variant>
        <vt:i4>0</vt:i4>
      </vt:variant>
      <vt:variant>
        <vt:i4>5</vt:i4>
      </vt:variant>
      <vt:variant>
        <vt:lpwstr>consultantplus://offline/ref=1183EB478FB1B8F121DD7B73E034B1FBAD8FACD257B2847197535F0F07363D4BC422B5BC7E6BF5FD6Dt8F</vt:lpwstr>
      </vt:variant>
      <vt:variant>
        <vt:lpwstr/>
      </vt:variant>
      <vt:variant>
        <vt:i4>3866728</vt:i4>
      </vt:variant>
      <vt:variant>
        <vt:i4>45</vt:i4>
      </vt:variant>
      <vt:variant>
        <vt:i4>0</vt:i4>
      </vt:variant>
      <vt:variant>
        <vt:i4>5</vt:i4>
      </vt:variant>
      <vt:variant>
        <vt:lpwstr>consultantplus://offline/ref=1183EB478FB1B8F121DD7B73E034B1FBAD8FACD257B2847197535F0F07363D4BC422B5BC7E6BF5FD6DtAF</vt:lpwstr>
      </vt:variant>
      <vt:variant>
        <vt:lpwstr/>
      </vt:variant>
      <vt:variant>
        <vt:i4>3866722</vt:i4>
      </vt:variant>
      <vt:variant>
        <vt:i4>42</vt:i4>
      </vt:variant>
      <vt:variant>
        <vt:i4>0</vt:i4>
      </vt:variant>
      <vt:variant>
        <vt:i4>5</vt:i4>
      </vt:variant>
      <vt:variant>
        <vt:lpwstr>consultantplus://offline/ref=1183EB478FB1B8F121DD7B73E034B1FBAD8FACD257B2847197535F0F07363D4BC422B5BC7E6AFEF86DtDF</vt:lpwstr>
      </vt:variant>
      <vt:variant>
        <vt:lpwstr/>
      </vt:variant>
      <vt:variant>
        <vt:i4>3145828</vt:i4>
      </vt:variant>
      <vt:variant>
        <vt:i4>39</vt:i4>
      </vt:variant>
      <vt:variant>
        <vt:i4>0</vt:i4>
      </vt:variant>
      <vt:variant>
        <vt:i4>5</vt:i4>
      </vt:variant>
      <vt:variant>
        <vt:lpwstr>consultantplus://offline/ref=889C2F436F434D9690E421C6DED8F49AF7CF1F68A00C82962DD05FABC5043DC8F269A98C0B0A65E553t3F</vt:lpwstr>
      </vt:variant>
      <vt:variant>
        <vt:lpwstr/>
      </vt:variant>
      <vt:variant>
        <vt:i4>3145829</vt:i4>
      </vt:variant>
      <vt:variant>
        <vt:i4>36</vt:i4>
      </vt:variant>
      <vt:variant>
        <vt:i4>0</vt:i4>
      </vt:variant>
      <vt:variant>
        <vt:i4>5</vt:i4>
      </vt:variant>
      <vt:variant>
        <vt:lpwstr>consultantplus://offline/ref=889C2F436F434D9690E421C6DED8F49AF7CF1F68A00C82962DD05FABC5043DC8F269A98C0B0A65E553t2F</vt:lpwstr>
      </vt:variant>
      <vt:variant>
        <vt:lpwstr/>
      </vt:variant>
      <vt:variant>
        <vt:i4>6619192</vt:i4>
      </vt:variant>
      <vt:variant>
        <vt:i4>33</vt:i4>
      </vt:variant>
      <vt:variant>
        <vt:i4>0</vt:i4>
      </vt:variant>
      <vt:variant>
        <vt:i4>5</vt:i4>
      </vt:variant>
      <vt:variant>
        <vt:lpwstr>consultantplus://offline/ref=889C2F436F434D9690E421C6DED8F49AF5CD1C6FAA53D5947C8551AECD5475D8BC2CA48D0B0B56tEF</vt:lpwstr>
      </vt:variant>
      <vt:variant>
        <vt:lpwstr/>
      </vt:variant>
      <vt:variant>
        <vt:i4>6684720</vt:i4>
      </vt:variant>
      <vt:variant>
        <vt:i4>30</vt:i4>
      </vt:variant>
      <vt:variant>
        <vt:i4>0</vt:i4>
      </vt:variant>
      <vt:variant>
        <vt:i4>5</vt:i4>
      </vt:variant>
      <vt:variant>
        <vt:lpwstr/>
      </vt:variant>
      <vt:variant>
        <vt:lpwstr>Par1264</vt:lpwstr>
      </vt:variant>
      <vt:variant>
        <vt:i4>3145831</vt:i4>
      </vt:variant>
      <vt:variant>
        <vt:i4>27</vt:i4>
      </vt:variant>
      <vt:variant>
        <vt:i4>0</vt:i4>
      </vt:variant>
      <vt:variant>
        <vt:i4>5</vt:i4>
      </vt:variant>
      <vt:variant>
        <vt:lpwstr>consultantplus://offline/ref=889C2F436F434D9690E421C6DED8F49AF7CF1F68A00C82962DD05FABC5043DC8F269A98C0B0A69E853t1F</vt:lpwstr>
      </vt:variant>
      <vt:variant>
        <vt:lpwstr/>
      </vt:variant>
      <vt:variant>
        <vt:i4>3145786</vt:i4>
      </vt:variant>
      <vt:variant>
        <vt:i4>24</vt:i4>
      </vt:variant>
      <vt:variant>
        <vt:i4>0</vt:i4>
      </vt:variant>
      <vt:variant>
        <vt:i4>5</vt:i4>
      </vt:variant>
      <vt:variant>
        <vt:lpwstr>consultantplus://offline/ref=889C2F436F434D9690E421C6DED8F49AF7CF1F68A00C82962DD05FABC5043DC8F269A98C0B0A69EF53t2F</vt:lpwstr>
      </vt:variant>
      <vt:variant>
        <vt:lpwstr/>
      </vt:variant>
      <vt:variant>
        <vt:i4>6750257</vt:i4>
      </vt:variant>
      <vt:variant>
        <vt:i4>21</vt:i4>
      </vt:variant>
      <vt:variant>
        <vt:i4>0</vt:i4>
      </vt:variant>
      <vt:variant>
        <vt:i4>5</vt:i4>
      </vt:variant>
      <vt:variant>
        <vt:lpwstr/>
      </vt:variant>
      <vt:variant>
        <vt:lpwstr>Par2346</vt:lpwstr>
      </vt:variant>
      <vt:variant>
        <vt:i4>6291510</vt:i4>
      </vt:variant>
      <vt:variant>
        <vt:i4>18</vt:i4>
      </vt:variant>
      <vt:variant>
        <vt:i4>0</vt:i4>
      </vt:variant>
      <vt:variant>
        <vt:i4>5</vt:i4>
      </vt:variant>
      <vt:variant>
        <vt:lpwstr>consultantplus://offline/ref=FD49206B18AA54068444D4FFF1D366A40DCDE77AD9FF99634CB42CAA9834732A056A2A7FFEF8F39545tDF</vt:lpwstr>
      </vt:variant>
      <vt:variant>
        <vt:lpwstr/>
      </vt:variant>
      <vt:variant>
        <vt:i4>6291515</vt:i4>
      </vt:variant>
      <vt:variant>
        <vt:i4>15</vt:i4>
      </vt:variant>
      <vt:variant>
        <vt:i4>0</vt:i4>
      </vt:variant>
      <vt:variant>
        <vt:i4>5</vt:i4>
      </vt:variant>
      <vt:variant>
        <vt:lpwstr>consultantplus://offline/ref=FD49206B18AA54068444D4FFF1D366A40DCDE77AD9FF99634CB42CAA9834732A056A2A7FFEF8F39845tDF</vt:lpwstr>
      </vt:variant>
      <vt:variant>
        <vt:lpwstr/>
      </vt:variant>
      <vt:variant>
        <vt:i4>6357042</vt:i4>
      </vt:variant>
      <vt:variant>
        <vt:i4>12</vt:i4>
      </vt:variant>
      <vt:variant>
        <vt:i4>0</vt:i4>
      </vt:variant>
      <vt:variant>
        <vt:i4>5</vt:i4>
      </vt:variant>
      <vt:variant>
        <vt:lpwstr/>
      </vt:variant>
      <vt:variant>
        <vt:lpwstr>Par1012</vt:lpwstr>
      </vt:variant>
      <vt:variant>
        <vt:i4>6291552</vt:i4>
      </vt:variant>
      <vt:variant>
        <vt:i4>9</vt:i4>
      </vt:variant>
      <vt:variant>
        <vt:i4>0</vt:i4>
      </vt:variant>
      <vt:variant>
        <vt:i4>5</vt:i4>
      </vt:variant>
      <vt:variant>
        <vt:lpwstr>consultantplus://offline/ref=FD49206B18AA54068444D4FFF1D366A40DCDE77AD9FF99634CB42CAA9834732A056A2A7FFEF8F19C45tFF</vt:lpwstr>
      </vt:variant>
      <vt:variant>
        <vt:lpwstr/>
      </vt:variant>
      <vt:variant>
        <vt:i4>6291506</vt:i4>
      </vt:variant>
      <vt:variant>
        <vt:i4>6</vt:i4>
      </vt:variant>
      <vt:variant>
        <vt:i4>0</vt:i4>
      </vt:variant>
      <vt:variant>
        <vt:i4>5</vt:i4>
      </vt:variant>
      <vt:variant>
        <vt:lpwstr>consultantplus://offline/ref=FD49206B18AA54068444D4FFF1D366A40DCDE77AD9FF99634CB42CAA9834732A056A2A7FFEF8F09445tBF</vt:lpwstr>
      </vt:variant>
      <vt:variant>
        <vt:lpwstr/>
      </vt:variant>
      <vt:variant>
        <vt:i4>6488122</vt:i4>
      </vt:variant>
      <vt:variant>
        <vt:i4>3</vt:i4>
      </vt:variant>
      <vt:variant>
        <vt:i4>0</vt:i4>
      </vt:variant>
      <vt:variant>
        <vt:i4>5</vt:i4>
      </vt:variant>
      <vt:variant>
        <vt:lpwstr/>
      </vt:variant>
      <vt:variant>
        <vt:lpwstr>Par3816</vt:lpwstr>
      </vt:variant>
      <vt:variant>
        <vt:i4>6291518</vt:i4>
      </vt:variant>
      <vt:variant>
        <vt:i4>0</vt:i4>
      </vt:variant>
      <vt:variant>
        <vt:i4>0</vt:i4>
      </vt:variant>
      <vt:variant>
        <vt:i4>5</vt:i4>
      </vt:variant>
      <vt:variant>
        <vt:lpwstr>consultantplus://offline/ref=FD49206B18AA54068444D4FFF1D366A40DCDE77AD9FF99634CB42CAA9834732A056A2A7FFEF8F09B45t8F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В.Н.Понкратова</dc:creator>
  <cp:lastModifiedBy>Александр</cp:lastModifiedBy>
  <cp:revision>2</cp:revision>
  <cp:lastPrinted>2013-07-10T09:15:00Z</cp:lastPrinted>
  <dcterms:created xsi:type="dcterms:W3CDTF">2014-10-20T18:49:00Z</dcterms:created>
  <dcterms:modified xsi:type="dcterms:W3CDTF">2014-10-20T18:49:00Z</dcterms:modified>
</cp:coreProperties>
</file>